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ŞEDINŢA  CONSILIULUI  NAŢIONAL al MONUMENTELOR  ISTORICE</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nr.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din  </w:t>
      </w:r>
      <w:r>
        <w:rPr>
          <w:rFonts w:ascii="Calibri" w:hAnsi="Calibri" w:cs="Calibri" w:eastAsia="Calibri"/>
          <w:b/>
          <w:color w:val="auto"/>
          <w:spacing w:val="0"/>
          <w:position w:val="0"/>
          <w:sz w:val="24"/>
          <w:shd w:fill="auto" w:val="clear"/>
        </w:rPr>
        <w:t xml:space="preserve">19 septembrie 2014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513" w:left="426" w:firstLine="0"/>
        <w:jc w:val="both"/>
        <w:rPr>
          <w:rFonts w:ascii="Calibri" w:hAnsi="Calibri" w:cs="Calibri" w:eastAsia="Calibri"/>
          <w:color w:val="auto"/>
          <w:spacing w:val="0"/>
          <w:position w:val="0"/>
          <w:sz w:val="24"/>
          <w:shd w:fill="auto" w:val="clear"/>
        </w:rPr>
      </w:pP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Subiectul 1  </w:t>
      </w:r>
      <w:r>
        <w:rPr>
          <w:rFonts w:ascii="Calibri" w:hAnsi="Calibri" w:cs="Calibri" w:eastAsia="Calibri"/>
          <w:color w:val="auto"/>
          <w:spacing w:val="0"/>
          <w:position w:val="0"/>
          <w:sz w:val="24"/>
          <w:shd w:fill="auto" w:val="clear"/>
        </w:rPr>
        <w:tab/>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(SP) </w:t>
      </w:r>
      <w:r>
        <w:rPr>
          <w:rFonts w:ascii="Calibri" w:hAnsi="Calibri" w:cs="Calibri" w:eastAsia="Calibri"/>
          <w:color w:val="auto"/>
          <w:spacing w:val="0"/>
          <w:position w:val="0"/>
          <w:sz w:val="24"/>
          <w:shd w:fill="auto" w:val="clear"/>
        </w:rPr>
        <w:t xml:space="preserve">Business Centru cu apart - Hotel (2S+D+8E), str.</w:t>
      </w:r>
      <w:r>
        <w:rPr>
          <w:rFonts w:ascii="Calibri" w:hAnsi="Calibri" w:cs="Calibri" w:eastAsia="Calibri"/>
          <w:b/>
          <w:color w:val="auto"/>
          <w:spacing w:val="0"/>
          <w:position w:val="0"/>
          <w:sz w:val="24"/>
          <w:shd w:fill="auto" w:val="clear"/>
        </w:rPr>
        <w:t xml:space="preserve"> Vlaicu Pârc</w:t>
      </w:r>
      <w:r>
        <w:rPr>
          <w:rFonts w:ascii="Calibri" w:hAnsi="Calibri" w:cs="Calibri" w:eastAsia="Calibri"/>
          <w:b/>
          <w:color w:val="auto"/>
          <w:spacing w:val="0"/>
          <w:position w:val="0"/>
          <w:sz w:val="24"/>
          <w:shd w:fill="auto" w:val="clear"/>
        </w:rPr>
        <w:t xml:space="preserve">ălab </w:t>
      </w:r>
      <w:r>
        <w:rPr>
          <w:rFonts w:ascii="Calibri" w:hAnsi="Calibri" w:cs="Calibri" w:eastAsia="Calibri"/>
          <w:color w:val="auto"/>
          <w:spacing w:val="0"/>
          <w:position w:val="0"/>
          <w:sz w:val="24"/>
          <w:shd w:fill="auto" w:val="clear"/>
        </w:rPr>
        <w:t xml:space="preserve">nr.</w:t>
      </w:r>
      <w:r>
        <w:rPr>
          <w:rFonts w:ascii="Calibri" w:hAnsi="Calibri" w:cs="Calibri" w:eastAsia="Calibri"/>
          <w:b/>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mun. Chişinău.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Utilizare actual</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24"/>
          <w:shd w:fill="auto" w:val="clear"/>
        </w:rPr>
        <w:t xml:space="preserve">: teren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Regim de protecție</w:t>
      </w:r>
      <w:r>
        <w:rPr>
          <w:rFonts w:ascii="Calibri" w:hAnsi="Calibri" w:cs="Calibri" w:eastAsia="Calibri"/>
          <w:color w:val="auto"/>
          <w:spacing w:val="0"/>
          <w:position w:val="0"/>
          <w:sz w:val="24"/>
          <w:shd w:fill="auto" w:val="clear"/>
        </w:rPr>
        <w:t xml:space="preserve">: 1 – parte component</w:t>
      </w:r>
      <w:r>
        <w:rPr>
          <w:rFonts w:ascii="Calibri" w:hAnsi="Calibri" w:cs="Calibri" w:eastAsia="Calibri"/>
          <w:color w:val="auto"/>
          <w:spacing w:val="0"/>
          <w:position w:val="0"/>
          <w:sz w:val="24"/>
          <w:shd w:fill="auto" w:val="clear"/>
        </w:rPr>
        <w:t xml:space="preserve">ă a Nucleului Istoric al Chișinăului (nr. 308 în Registrul monumentelor RM ocrotite de stat); 2 – teren istoric al imobilului cu statut de monument protejat cu adresa str. Bucureşti 62 (nr.244) şi zonă de protecţie a imobilului cu statut de monument din str. Vlaicu Pârcălab 39 (nr. 374) conform Registrului monumentelor RM ocrotite de stat.</w:t>
      </w:r>
    </w:p>
    <w:p>
      <w:pPr>
        <w:spacing w:before="0" w:after="0" w:line="240"/>
        <w:ind w:right="-513" w:left="360" w:hanging="36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Examin</w:t>
      </w:r>
      <w:r>
        <w:rPr>
          <w:rFonts w:ascii="Calibri" w:hAnsi="Calibri" w:cs="Calibri" w:eastAsia="Calibri"/>
          <w:b/>
          <w:color w:val="auto"/>
          <w:spacing w:val="0"/>
          <w:position w:val="0"/>
          <w:sz w:val="24"/>
          <w:shd w:fill="auto" w:val="clear"/>
        </w:rPr>
        <w:t xml:space="preserve">ări anterioare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2"/>
          <w:shd w:fill="auto" w:val="clear"/>
        </w:rPr>
        <w:t xml:space="preserve">(referitor la adresa str. București 62: PE</w:t>
      </w:r>
      <w:r>
        <w:rPr>
          <w:rFonts w:ascii="Calibri" w:hAnsi="Calibri" w:cs="Calibri" w:eastAsia="Calibri"/>
          <w:b/>
          <w:color w:val="auto"/>
          <w:spacing w:val="0"/>
          <w:position w:val="0"/>
          <w:sz w:val="22"/>
          <w:shd w:fill="auto" w:val="clear"/>
        </w:rPr>
        <w:t xml:space="preserve">05</w:t>
      </w:r>
      <w:r>
        <w:rPr>
          <w:rFonts w:ascii="Calibri" w:hAnsi="Calibri" w:cs="Calibri" w:eastAsia="Calibri"/>
          <w:color w:val="auto"/>
          <w:spacing w:val="0"/>
          <w:position w:val="0"/>
          <w:sz w:val="22"/>
          <w:shd w:fill="auto" w:val="clear"/>
        </w:rPr>
        <w:t xml:space="preserve">/07-2702.2013; SP</w:t>
      </w:r>
      <w:r>
        <w:rPr>
          <w:rFonts w:ascii="Calibri" w:hAnsi="Calibri" w:cs="Calibri" w:eastAsia="Calibri"/>
          <w:b/>
          <w:color w:val="auto"/>
          <w:spacing w:val="0"/>
          <w:position w:val="0"/>
          <w:sz w:val="22"/>
          <w:shd w:fill="auto" w:val="clear"/>
        </w:rPr>
        <w:t xml:space="preserve">01</w:t>
      </w:r>
      <w:r>
        <w:rPr>
          <w:rFonts w:ascii="Calibri" w:hAnsi="Calibri" w:cs="Calibri" w:eastAsia="Calibri"/>
          <w:color w:val="auto"/>
          <w:spacing w:val="0"/>
          <w:position w:val="0"/>
          <w:sz w:val="22"/>
          <w:shd w:fill="auto" w:val="clear"/>
        </w:rPr>
        <w:t xml:space="preserve">/01-11.01.2013; Releveu </w:t>
      </w:r>
      <w:r>
        <w:rPr>
          <w:rFonts w:ascii="Calibri" w:hAnsi="Calibri" w:cs="Calibri" w:eastAsia="Calibri"/>
          <w:b/>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/01-14.12.2012).</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Beneficiar</w:t>
      </w:r>
      <w:r>
        <w:rPr>
          <w:rFonts w:ascii="Calibri" w:hAnsi="Calibri" w:cs="Calibri" w:eastAsia="Calibri"/>
          <w:color w:val="auto"/>
          <w:spacing w:val="0"/>
          <w:position w:val="0"/>
          <w:sz w:val="24"/>
          <w:shd w:fill="auto" w:val="clear"/>
        </w:rPr>
        <w:t xml:space="preserve">:  Î.C.S. „Universal Proiect” S.R.L.</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Proiectant: </w:t>
      </w:r>
      <w:r>
        <w:rPr>
          <w:rFonts w:ascii="Calibri" w:hAnsi="Calibri" w:cs="Calibri" w:eastAsia="Calibri"/>
          <w:color w:val="auto"/>
          <w:spacing w:val="0"/>
          <w:position w:val="0"/>
          <w:sz w:val="24"/>
          <w:shd w:fill="auto" w:val="clear"/>
        </w:rPr>
        <w:t xml:space="preserve">„VIGRO PROIECT” S.R.L., AȘP Gh. Petrov</w:t>
      </w:r>
    </w:p>
    <w:p>
      <w:pPr>
        <w:spacing w:before="0" w:after="0" w:line="240"/>
        <w:ind w:right="-513" w:left="270" w:hanging="27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Proiectul propune</w:t>
      </w:r>
      <w:r>
        <w:rPr>
          <w:rFonts w:ascii="Calibri" w:hAnsi="Calibri" w:cs="Calibri" w:eastAsia="Calibri"/>
          <w:color w:val="auto"/>
          <w:spacing w:val="0"/>
          <w:position w:val="0"/>
          <w:sz w:val="24"/>
          <w:shd w:fill="auto" w:val="clear"/>
        </w:rPr>
        <w:t xml:space="preserve">: construirea unui imobil (2S+D+8E).  </w:t>
      </w:r>
    </w:p>
    <w:p>
      <w:pPr>
        <w:spacing w:before="0" w:after="0" w:line="240"/>
        <w:ind w:right="-513" w:left="426" w:hanging="426"/>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Decizie: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 respinge Schița de proiect prezentat</w:t>
      </w:r>
      <w:r>
        <w:rPr>
          <w:rFonts w:ascii="Calibri" w:hAnsi="Calibri" w:cs="Calibri" w:eastAsia="Calibri"/>
          <w:b/>
          <w:color w:val="auto"/>
          <w:spacing w:val="0"/>
          <w:position w:val="0"/>
          <w:sz w:val="24"/>
          <w:shd w:fill="auto" w:val="clear"/>
        </w:rPr>
        <w:t xml:space="preserve">ă. </w:t>
      </w:r>
      <w:r>
        <w:rPr>
          <w:rFonts w:ascii="Calibri" w:hAnsi="Calibri" w:cs="Calibri" w:eastAsia="Calibri"/>
          <w:color w:val="auto"/>
          <w:spacing w:val="0"/>
          <w:position w:val="0"/>
          <w:sz w:val="24"/>
          <w:shd w:fill="auto" w:val="clear"/>
        </w:rPr>
        <w:t xml:space="preserve">Autorii proiectului vor elabora o altă schiță, propunând un concept arhitectural-spațial al edificiului proiectat în strânsă corelare cu caracteristicile spaţial-volumetrice şi stilistice ale zonei protejate în care se dorește inserția unei construcții noi, ţinând cont de statutul de monumente protejate ale imobilelor adiacente din str. Bucureşti 62 şi str. Vlaicu Pârcălab 39.    </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4335" w:leader="none"/>
        </w:tabs>
        <w:spacing w:before="0" w:after="0" w:line="240"/>
        <w:ind w:right="-513" w:left="360" w:hanging="36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Subiectul 2  </w:t>
      </w:r>
      <w:r>
        <w:rPr>
          <w:rFonts w:ascii="Calibri" w:hAnsi="Calibri" w:cs="Calibri" w:eastAsia="Calibri"/>
          <w:color w:val="auto"/>
          <w:spacing w:val="0"/>
          <w:position w:val="0"/>
          <w:sz w:val="22"/>
          <w:shd w:fill="auto" w:val="clear"/>
        </w:rPr>
        <w:tab/>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(SP) </w:t>
      </w:r>
      <w:r>
        <w:rPr>
          <w:rFonts w:ascii="Calibri" w:hAnsi="Calibri" w:cs="Calibri" w:eastAsia="Calibri"/>
          <w:color w:val="auto"/>
          <w:spacing w:val="0"/>
          <w:position w:val="0"/>
          <w:sz w:val="24"/>
          <w:shd w:fill="auto" w:val="clear"/>
        </w:rPr>
        <w:t xml:space="preserve">Centru de afaceri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 spații comerciale, hoteliere și agrement din str.</w:t>
      </w:r>
      <w:r>
        <w:rPr>
          <w:rFonts w:ascii="Calibri" w:hAnsi="Calibri" w:cs="Calibri" w:eastAsia="Calibri"/>
          <w:b/>
          <w:color w:val="auto"/>
          <w:spacing w:val="0"/>
          <w:position w:val="0"/>
          <w:sz w:val="24"/>
          <w:shd w:fill="auto" w:val="clear"/>
        </w:rPr>
        <w:t xml:space="preserve"> Alexei Mateevici </w:t>
      </w:r>
      <w:r>
        <w:rPr>
          <w:rFonts w:ascii="Calibri" w:hAnsi="Calibri" w:cs="Calibri" w:eastAsia="Calibri"/>
          <w:color w:val="auto"/>
          <w:spacing w:val="0"/>
          <w:position w:val="0"/>
          <w:sz w:val="24"/>
          <w:shd w:fill="auto" w:val="clear"/>
        </w:rPr>
        <w:t xml:space="preserve">nr.</w:t>
      </w:r>
      <w:r>
        <w:rPr>
          <w:rFonts w:ascii="Calibri" w:hAnsi="Calibri" w:cs="Calibri" w:eastAsia="Calibri"/>
          <w:b/>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 mun. Chișin</w:t>
      </w:r>
      <w:r>
        <w:rPr>
          <w:rFonts w:ascii="Calibri" w:hAnsi="Calibri" w:cs="Calibri" w:eastAsia="Calibri"/>
          <w:color w:val="auto"/>
          <w:spacing w:val="0"/>
          <w:position w:val="0"/>
          <w:sz w:val="24"/>
          <w:shd w:fill="auto" w:val="clear"/>
        </w:rPr>
        <w:t xml:space="preserve">ău.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Utilizare actual</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24"/>
          <w:shd w:fill="auto" w:val="clear"/>
        </w:rPr>
        <w:t xml:space="preserve">: imobil (Parter) în stare de ruină.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Regim de protecție</w:t>
      </w:r>
      <w:r>
        <w:rPr>
          <w:rFonts w:ascii="Calibri" w:hAnsi="Calibri" w:cs="Calibri" w:eastAsia="Calibri"/>
          <w:color w:val="auto"/>
          <w:spacing w:val="0"/>
          <w:position w:val="0"/>
          <w:sz w:val="24"/>
          <w:shd w:fill="auto" w:val="clear"/>
        </w:rPr>
        <w:t xml:space="preserve">: 1– imobil cu statut de monument protejat (nr. 158 în Registrul monumentelor RM ocrotite de stat / </w:t>
      </w:r>
      <w:r>
        <w:rPr>
          <w:rFonts w:ascii="Calibri" w:hAnsi="Calibri" w:cs="Calibri" w:eastAsia="Calibri"/>
          <w:i/>
          <w:color w:val="auto"/>
          <w:spacing w:val="0"/>
          <w:position w:val="0"/>
          <w:sz w:val="24"/>
          <w:shd w:fill="auto" w:val="clear"/>
        </w:rPr>
        <w:t xml:space="preserve">cas</w:t>
      </w:r>
      <w:r>
        <w:rPr>
          <w:rFonts w:ascii="Calibri" w:hAnsi="Calibri" w:cs="Calibri" w:eastAsia="Calibri"/>
          <w:i/>
          <w:color w:val="auto"/>
          <w:spacing w:val="0"/>
          <w:position w:val="0"/>
          <w:sz w:val="24"/>
          <w:shd w:fill="auto" w:val="clear"/>
        </w:rPr>
        <w:t xml:space="preserve">ă individuală/ înc. sec. XX/arh. /N</w:t>
      </w:r>
      <w:r>
        <w:rPr>
          <w:rFonts w:ascii="Calibri" w:hAnsi="Calibri" w:cs="Calibri" w:eastAsia="Calibri"/>
          <w:color w:val="auto"/>
          <w:spacing w:val="0"/>
          <w:position w:val="0"/>
          <w:sz w:val="24"/>
          <w:shd w:fill="auto" w:val="clear"/>
        </w:rPr>
        <w:t xml:space="preserve">); 2 – zona de protecţie unificată a mai multor imobile cu statut de monument naţional şi local.</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Examin</w:t>
      </w:r>
      <w:r>
        <w:rPr>
          <w:rFonts w:ascii="Calibri" w:hAnsi="Calibri" w:cs="Calibri" w:eastAsia="Calibri"/>
          <w:b/>
          <w:color w:val="auto"/>
          <w:spacing w:val="0"/>
          <w:position w:val="0"/>
          <w:sz w:val="24"/>
          <w:shd w:fill="auto" w:val="clear"/>
        </w:rPr>
        <w:t xml:space="preserve">ări anterioare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Beneficiar</w:t>
      </w:r>
      <w:r>
        <w:rPr>
          <w:rFonts w:ascii="Calibri" w:hAnsi="Calibri" w:cs="Calibri" w:eastAsia="Calibri"/>
          <w:color w:val="auto"/>
          <w:spacing w:val="0"/>
          <w:position w:val="0"/>
          <w:sz w:val="24"/>
          <w:shd w:fill="auto" w:val="clear"/>
        </w:rPr>
        <w:t xml:space="preserve">:  „Luconex” S.R.L.</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Proiectant: </w:t>
      </w:r>
      <w:r>
        <w:rPr>
          <w:rFonts w:ascii="Calibri" w:hAnsi="Calibri" w:cs="Calibri" w:eastAsia="Calibri"/>
          <w:color w:val="auto"/>
          <w:spacing w:val="0"/>
          <w:position w:val="0"/>
          <w:sz w:val="24"/>
          <w:shd w:fill="auto" w:val="clear"/>
        </w:rPr>
        <w:t xml:space="preserve">Î.I.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„CANT-POVAR”, AȘP Evghenii Smolin, AȘP O. Povar</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Proiectul propune</w:t>
      </w:r>
      <w:r>
        <w:rPr>
          <w:rFonts w:ascii="Calibri" w:hAnsi="Calibri" w:cs="Calibri" w:eastAsia="Calibri"/>
          <w:color w:val="auto"/>
          <w:spacing w:val="0"/>
          <w:position w:val="0"/>
          <w:sz w:val="24"/>
          <w:shd w:fill="auto" w:val="clear"/>
        </w:rPr>
        <w:t xml:space="preserve">: reconstituirea, cu str</w:t>
      </w:r>
      <w:r>
        <w:rPr>
          <w:rFonts w:ascii="Calibri" w:hAnsi="Calibri" w:cs="Calibri" w:eastAsia="Calibri"/>
          <w:color w:val="auto"/>
          <w:spacing w:val="0"/>
          <w:position w:val="0"/>
          <w:sz w:val="24"/>
          <w:shd w:fill="auto" w:val="clear"/>
        </w:rPr>
        <w:t xml:space="preserve">ămutare spre str. A. Mateevici, a peretelui dinspre stradă a imobilului (nr. 67) cu statut protejat, integrându-l în compoziția spațială a unui edificiu nou cu multe nivele, proiectat pentru construire pe terenul eliberat în urma demolării monumentului de arhitectură.   </w:t>
      </w:r>
    </w:p>
    <w:p>
      <w:pPr>
        <w:spacing w:before="0" w:after="0" w:line="240"/>
        <w:ind w:right="-513"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Decizie: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 respinge Schița de proiect. </w:t>
      </w:r>
      <w:r>
        <w:rPr>
          <w:rFonts w:ascii="Calibri" w:hAnsi="Calibri" w:cs="Calibri" w:eastAsia="Calibri"/>
          <w:color w:val="auto"/>
          <w:spacing w:val="0"/>
          <w:position w:val="0"/>
          <w:sz w:val="24"/>
          <w:shd w:fill="auto" w:val="clear"/>
        </w:rPr>
        <w:t xml:space="preserve">Nu se admite str</w:t>
      </w:r>
      <w:r>
        <w:rPr>
          <w:rFonts w:ascii="Calibri" w:hAnsi="Calibri" w:cs="Calibri" w:eastAsia="Calibri"/>
          <w:color w:val="auto"/>
          <w:spacing w:val="0"/>
          <w:position w:val="0"/>
          <w:sz w:val="24"/>
          <w:shd w:fill="auto" w:val="clear"/>
        </w:rPr>
        <w:t xml:space="preserve">ămutarea clădirii cu statut de monument.</w:t>
      </w:r>
    </w:p>
    <w:p>
      <w:pPr>
        <w:spacing w:before="0" w:after="0" w:line="240"/>
        <w:ind w:right="-513" w:left="426" w:hanging="85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Conceptul spațial-volumetric și arhitectonic al edificiului proiectat nu corespunde statutului de  monument protejat al obiectivului (adresa Mateevici 67) și nu ține cont de caracteristicile imobilelor istorice din zon</w:t>
      </w:r>
      <w:r>
        <w:rPr>
          <w:rFonts w:ascii="Calibri" w:hAnsi="Calibri" w:cs="Calibri" w:eastAsia="Calibri"/>
          <w:color w:val="auto"/>
          <w:spacing w:val="0"/>
          <w:position w:val="0"/>
          <w:sz w:val="24"/>
          <w:shd w:fill="auto" w:val="clear"/>
        </w:rPr>
        <w:t xml:space="preserve">ă.  Autorii vor elabora o altă Schița de proiect.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513"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Subiectul 3  </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(SP) </w:t>
      </w:r>
      <w:r>
        <w:rPr>
          <w:rFonts w:ascii="Calibri" w:hAnsi="Calibri" w:cs="Calibri" w:eastAsia="Calibri"/>
          <w:color w:val="auto"/>
          <w:spacing w:val="0"/>
          <w:position w:val="0"/>
          <w:sz w:val="24"/>
          <w:shd w:fill="auto" w:val="clear"/>
        </w:rPr>
        <w:t xml:space="preserve">Biserica Sf. Nicolae din </w:t>
      </w:r>
      <w:r>
        <w:rPr>
          <w:rFonts w:ascii="Calibri" w:hAnsi="Calibri" w:cs="Calibri" w:eastAsia="Calibri"/>
          <w:b/>
          <w:color w:val="auto"/>
          <w:spacing w:val="0"/>
          <w:position w:val="0"/>
          <w:sz w:val="24"/>
          <w:shd w:fill="auto" w:val="clear"/>
        </w:rPr>
        <w:t xml:space="preserve">s. Gura-Bâcului</w:t>
      </w:r>
      <w:r>
        <w:rPr>
          <w:rFonts w:ascii="Calibri" w:hAnsi="Calibri" w:cs="Calibri" w:eastAsia="Calibri"/>
          <w:color w:val="auto"/>
          <w:spacing w:val="0"/>
          <w:position w:val="0"/>
          <w:sz w:val="24"/>
          <w:shd w:fill="auto" w:val="clear"/>
        </w:rPr>
        <w:t xml:space="preserve">, r-nul Anenii Noi.</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Utilizare actual</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24"/>
          <w:shd w:fill="auto" w:val="clear"/>
        </w:rPr>
        <w:t xml:space="preserve">: biserică creștin - ortodoxă</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Regim de protecție</w:t>
      </w:r>
      <w:r>
        <w:rPr>
          <w:rFonts w:ascii="Calibri" w:hAnsi="Calibri" w:cs="Calibri" w:eastAsia="Calibri"/>
          <w:color w:val="auto"/>
          <w:spacing w:val="0"/>
          <w:position w:val="0"/>
          <w:sz w:val="24"/>
          <w:shd w:fill="auto" w:val="clear"/>
        </w:rPr>
        <w:t xml:space="preserve">:  – statut individual de protecție (nr. 94 în Registrul monumentelor RM ocrotite de stat / </w:t>
      </w:r>
      <w:r>
        <w:rPr>
          <w:rFonts w:ascii="Calibri" w:hAnsi="Calibri" w:cs="Calibri" w:eastAsia="Calibri"/>
          <w:i/>
          <w:color w:val="auto"/>
          <w:spacing w:val="0"/>
          <w:position w:val="0"/>
          <w:sz w:val="24"/>
          <w:shd w:fill="auto" w:val="clear"/>
        </w:rPr>
        <w:t xml:space="preserve">biserica ”Sf. Nicolae”, picturi murale/ 1890, anii 30 - sec. XX/arh., art</w:t>
      </w:r>
      <w:r>
        <w:rPr>
          <w:rFonts w:ascii="Calibri" w:hAnsi="Calibri" w:cs="Calibri" w:eastAsia="Calibri"/>
          <w:i/>
          <w:color w:val="auto"/>
          <w:spacing w:val="0"/>
          <w:position w:val="0"/>
          <w:sz w:val="24"/>
          <w:shd w:fill="auto" w:val="clear"/>
        </w:rPr>
        <w:t xml:space="preserve">ă /N</w:t>
      </w:r>
      <w:r>
        <w:rPr>
          <w:rFonts w:ascii="Calibri" w:hAnsi="Calibri" w:cs="Calibri" w:eastAsia="Calibri"/>
          <w:color w:val="auto"/>
          <w:spacing w:val="0"/>
          <w:position w:val="0"/>
          <w:sz w:val="24"/>
          <w:shd w:fill="auto" w:val="clear"/>
        </w:rPr>
        <w:t xml:space="preserve">).</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Examin</w:t>
      </w:r>
      <w:r>
        <w:rPr>
          <w:rFonts w:ascii="Calibri" w:hAnsi="Calibri" w:cs="Calibri" w:eastAsia="Calibri"/>
          <w:b/>
          <w:color w:val="auto"/>
          <w:spacing w:val="0"/>
          <w:position w:val="0"/>
          <w:sz w:val="24"/>
          <w:shd w:fill="auto" w:val="clear"/>
        </w:rPr>
        <w:t xml:space="preserve">ări anterioare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Beneficiar</w:t>
      </w:r>
      <w:r>
        <w:rPr>
          <w:rFonts w:ascii="Calibri" w:hAnsi="Calibri" w:cs="Calibri" w:eastAsia="Calibri"/>
          <w:color w:val="auto"/>
          <w:spacing w:val="0"/>
          <w:position w:val="0"/>
          <w:sz w:val="24"/>
          <w:shd w:fill="auto" w:val="clear"/>
        </w:rPr>
        <w:t xml:space="preserve">:  Consiliul bisericesc s. Gura-Bâcului, Codița Teodor.</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Proiectant: </w:t>
      </w:r>
      <w:r>
        <w:rPr>
          <w:rFonts w:ascii="Calibri" w:hAnsi="Calibri" w:cs="Calibri" w:eastAsia="Calibri"/>
          <w:color w:val="auto"/>
          <w:spacing w:val="0"/>
          <w:position w:val="0"/>
          <w:sz w:val="24"/>
          <w:shd w:fill="auto" w:val="clear"/>
        </w:rPr>
        <w:t xml:space="preserve">„Marhitrav”, AȘP Evghenii Smolin</w:t>
      </w:r>
    </w:p>
    <w:p>
      <w:pPr>
        <w:spacing w:before="0" w:after="0" w:line="240"/>
        <w:ind w:right="-513" w:left="270" w:hanging="27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Proiectul propune</w:t>
      </w:r>
      <w:r>
        <w:rPr>
          <w:rFonts w:ascii="Calibri" w:hAnsi="Calibri" w:cs="Calibri" w:eastAsia="Calibri"/>
          <w:color w:val="auto"/>
          <w:spacing w:val="0"/>
          <w:position w:val="0"/>
          <w:sz w:val="24"/>
          <w:shd w:fill="auto" w:val="clear"/>
        </w:rPr>
        <w:t xml:space="preserve">: restaurarea fațadelor bisericii – monument de arhitectur</w:t>
      </w:r>
      <w:r>
        <w:rPr>
          <w:rFonts w:ascii="Calibri" w:hAnsi="Calibri" w:cs="Calibri" w:eastAsia="Calibri"/>
          <w:color w:val="auto"/>
          <w:spacing w:val="0"/>
          <w:position w:val="0"/>
          <w:sz w:val="24"/>
          <w:shd w:fill="auto" w:val="clear"/>
        </w:rPr>
        <w:t xml:space="preserve">ă.</w:t>
      </w:r>
    </w:p>
    <w:p>
      <w:pPr>
        <w:spacing w:before="0" w:after="0" w:line="240"/>
        <w:ind w:right="-513" w:left="426" w:hanging="426"/>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Decizie: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 aprob</w:t>
      </w:r>
      <w:r>
        <w:rPr>
          <w:rFonts w:ascii="Calibri" w:hAnsi="Calibri" w:cs="Calibri" w:eastAsia="Calibri"/>
          <w:b/>
          <w:color w:val="auto"/>
          <w:spacing w:val="0"/>
          <w:position w:val="0"/>
          <w:sz w:val="24"/>
          <w:shd w:fill="auto" w:val="clear"/>
        </w:rPr>
        <w:t xml:space="preserve">ă Schița de proiect cu condiția includerii în volumul de lucrări restabilirea tâmplăriei după modele de epocă.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513"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Subiectul 4  </w:t>
      </w:r>
    </w:p>
    <w:p>
      <w:pPr>
        <w:spacing w:before="0" w:after="0" w:line="240"/>
        <w:ind w:right="-513"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(SP) </w:t>
      </w:r>
      <w:r>
        <w:rPr>
          <w:rFonts w:ascii="Calibri" w:hAnsi="Calibri" w:cs="Calibri" w:eastAsia="Calibri"/>
          <w:color w:val="auto"/>
          <w:spacing w:val="0"/>
          <w:position w:val="0"/>
          <w:sz w:val="24"/>
          <w:shd w:fill="auto" w:val="clear"/>
        </w:rPr>
        <w:t xml:space="preserve">Restaurarea fațadei și amenajarea terasei de var</w:t>
      </w:r>
      <w:r>
        <w:rPr>
          <w:rFonts w:ascii="Calibri" w:hAnsi="Calibri" w:cs="Calibri" w:eastAsia="Calibri"/>
          <w:color w:val="auto"/>
          <w:spacing w:val="0"/>
          <w:position w:val="0"/>
          <w:sz w:val="24"/>
          <w:shd w:fill="auto" w:val="clear"/>
        </w:rPr>
        <w:t xml:space="preserve">ă a imobilului din </w:t>
      </w:r>
      <w:r>
        <w:rPr>
          <w:rFonts w:ascii="Calibri" w:hAnsi="Calibri" w:cs="Calibri" w:eastAsia="Calibri"/>
          <w:b/>
          <w:color w:val="auto"/>
          <w:spacing w:val="0"/>
          <w:position w:val="0"/>
          <w:sz w:val="24"/>
          <w:shd w:fill="auto" w:val="clear"/>
        </w:rPr>
        <w:t xml:space="preserve">str. Mihai Eminescu nr. 30</w:t>
      </w:r>
      <w:r>
        <w:rPr>
          <w:rFonts w:ascii="Calibri" w:hAnsi="Calibri" w:cs="Calibri" w:eastAsia="Calibri"/>
          <w:color w:val="auto"/>
          <w:spacing w:val="0"/>
          <w:position w:val="0"/>
          <w:sz w:val="24"/>
          <w:shd w:fill="auto" w:val="clear"/>
        </w:rPr>
        <w:t xml:space="preserve">, mun. Chișinău.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Utilizare actual</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24"/>
          <w:shd w:fill="auto" w:val="clear"/>
        </w:rPr>
        <w:t xml:space="preserve">: imobil cu spații comerciale (cafenea la demisol)</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Regim de protecție</w:t>
      </w:r>
      <w:r>
        <w:rPr>
          <w:rFonts w:ascii="Calibri" w:hAnsi="Calibri" w:cs="Calibri" w:eastAsia="Calibri"/>
          <w:color w:val="auto"/>
          <w:spacing w:val="0"/>
          <w:position w:val="0"/>
          <w:sz w:val="24"/>
          <w:shd w:fill="auto" w:val="clear"/>
        </w:rPr>
        <w:t xml:space="preserve">: 1 – parte component</w:t>
      </w:r>
      <w:r>
        <w:rPr>
          <w:rFonts w:ascii="Calibri" w:hAnsi="Calibri" w:cs="Calibri" w:eastAsia="Calibri"/>
          <w:color w:val="auto"/>
          <w:spacing w:val="0"/>
          <w:position w:val="0"/>
          <w:sz w:val="24"/>
          <w:shd w:fill="auto" w:val="clear"/>
        </w:rPr>
        <w:t xml:space="preserve">ă a Nucleului Istoric al Chișinăului (nr. 308 în Registrul monumentelor RM ocrotite de stat); 2– statut individual de protecție (nr. 121 în Registrul monumentelor RM ocrotite de stat / </w:t>
      </w:r>
      <w:r>
        <w:rPr>
          <w:rFonts w:ascii="Calibri" w:hAnsi="Calibri" w:cs="Calibri" w:eastAsia="Calibri"/>
          <w:i/>
          <w:color w:val="auto"/>
          <w:spacing w:val="0"/>
          <w:position w:val="0"/>
          <w:sz w:val="24"/>
          <w:shd w:fill="auto" w:val="clear"/>
        </w:rPr>
        <w:t xml:space="preserve">casă individuală/ sf. sec. XIX/arh., artă /N</w:t>
      </w:r>
      <w:r>
        <w:rPr>
          <w:rFonts w:ascii="Calibri" w:hAnsi="Calibri" w:cs="Calibri" w:eastAsia="Calibri"/>
          <w:color w:val="auto"/>
          <w:spacing w:val="0"/>
          <w:position w:val="0"/>
          <w:sz w:val="24"/>
          <w:shd w:fill="auto" w:val="clear"/>
        </w:rPr>
        <w:t xml:space="preserve">).</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Examin</w:t>
      </w:r>
      <w:r>
        <w:rPr>
          <w:rFonts w:ascii="Calibri" w:hAnsi="Calibri" w:cs="Calibri" w:eastAsia="Calibri"/>
          <w:b/>
          <w:color w:val="auto"/>
          <w:spacing w:val="0"/>
          <w:position w:val="0"/>
          <w:sz w:val="24"/>
          <w:shd w:fill="auto" w:val="clear"/>
        </w:rPr>
        <w:t xml:space="preserve">ări anterioare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Beneficiar</w:t>
      </w:r>
      <w:r>
        <w:rPr>
          <w:rFonts w:ascii="Calibri" w:hAnsi="Calibri" w:cs="Calibri" w:eastAsia="Calibri"/>
          <w:color w:val="auto"/>
          <w:spacing w:val="0"/>
          <w:position w:val="0"/>
          <w:sz w:val="24"/>
          <w:shd w:fill="auto" w:val="clear"/>
        </w:rPr>
        <w:t xml:space="preserve">:  Sușchevici D.</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Proiectant: </w:t>
      </w:r>
      <w:r>
        <w:rPr>
          <w:rFonts w:ascii="Calibri" w:hAnsi="Calibri" w:cs="Calibri" w:eastAsia="Calibri"/>
          <w:color w:val="auto"/>
          <w:spacing w:val="0"/>
          <w:position w:val="0"/>
          <w:sz w:val="24"/>
          <w:shd w:fill="auto" w:val="clear"/>
        </w:rPr>
        <w:t xml:space="preserve">S.C. „Ierconi Grup” S.R.L., AȘP Vasile Eremciuc</w:t>
      </w:r>
    </w:p>
    <w:p>
      <w:pPr>
        <w:spacing w:before="0" w:after="0" w:line="240"/>
        <w:ind w:right="-513" w:left="426" w:hanging="426"/>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Proiectul propune</w:t>
      </w:r>
      <w:r>
        <w:rPr>
          <w:rFonts w:ascii="Calibri" w:hAnsi="Calibri" w:cs="Calibri" w:eastAsia="Calibri"/>
          <w:color w:val="auto"/>
          <w:spacing w:val="0"/>
          <w:position w:val="0"/>
          <w:sz w:val="24"/>
          <w:shd w:fill="auto" w:val="clear"/>
        </w:rPr>
        <w:t xml:space="preserve">: restaurarea fațadei – monument de arhitectur</w:t>
      </w:r>
      <w:r>
        <w:rPr>
          <w:rFonts w:ascii="Calibri" w:hAnsi="Calibri" w:cs="Calibri" w:eastAsia="Calibri"/>
          <w:color w:val="auto"/>
          <w:spacing w:val="0"/>
          <w:position w:val="0"/>
          <w:sz w:val="24"/>
          <w:shd w:fill="auto" w:val="clear"/>
        </w:rPr>
        <w:t xml:space="preserve">ă și amenajarea terasei de vară  pentru cafenea din contul unei părți a trotuarului – spațiu public.</w:t>
      </w:r>
    </w:p>
    <w:p>
      <w:pPr>
        <w:spacing w:before="0" w:after="0" w:line="240"/>
        <w:ind w:right="-513" w:left="426" w:hanging="85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u w:val="single"/>
          <w:shd w:fill="auto" w:val="clear"/>
        </w:rPr>
        <w:t xml:space="preserve">Decizie: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 accept</w:t>
      </w:r>
      <w:r>
        <w:rPr>
          <w:rFonts w:ascii="Calibri" w:hAnsi="Calibri" w:cs="Calibri" w:eastAsia="Calibri"/>
          <w:b/>
          <w:color w:val="auto"/>
          <w:spacing w:val="0"/>
          <w:position w:val="0"/>
          <w:sz w:val="24"/>
          <w:shd w:fill="auto" w:val="clear"/>
        </w:rPr>
        <w:t xml:space="preserve">ă Schița de proiect cu condiția asigurării lățimii trotuarului în limita cerințelor normative, pentru parcursul liber (fără trepte) a pietonilor.</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513"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Subiectul 5  </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(SP) </w:t>
      </w:r>
      <w:r>
        <w:rPr>
          <w:rFonts w:ascii="Calibri" w:hAnsi="Calibri" w:cs="Calibri" w:eastAsia="Calibri"/>
          <w:color w:val="auto"/>
          <w:spacing w:val="0"/>
          <w:position w:val="0"/>
          <w:sz w:val="24"/>
          <w:shd w:fill="auto" w:val="clear"/>
        </w:rPr>
        <w:t xml:space="preserve">Complex locativ cu spații de menire social cultural</w:t>
      </w:r>
      <w:r>
        <w:rPr>
          <w:rFonts w:ascii="Calibri" w:hAnsi="Calibri" w:cs="Calibri" w:eastAsia="Calibri"/>
          <w:color w:val="auto"/>
          <w:spacing w:val="0"/>
          <w:position w:val="0"/>
          <w:sz w:val="24"/>
          <w:shd w:fill="auto" w:val="clear"/>
        </w:rPr>
        <w:t xml:space="preserve">ă la demisol și parter, str.</w:t>
      </w:r>
      <w:r>
        <w:rPr>
          <w:rFonts w:ascii="Calibri" w:hAnsi="Calibri" w:cs="Calibri" w:eastAsia="Calibri"/>
          <w:b/>
          <w:color w:val="auto"/>
          <w:spacing w:val="0"/>
          <w:position w:val="0"/>
          <w:sz w:val="24"/>
          <w:shd w:fill="auto" w:val="clear"/>
        </w:rPr>
        <w:t xml:space="preserve"> Al. Hâjdeu </w:t>
      </w:r>
      <w:r>
        <w:rPr>
          <w:rFonts w:ascii="Calibri" w:hAnsi="Calibri" w:cs="Calibri" w:eastAsia="Calibri"/>
          <w:color w:val="auto"/>
          <w:spacing w:val="0"/>
          <w:position w:val="0"/>
          <w:sz w:val="24"/>
          <w:shd w:fill="auto" w:val="clear"/>
        </w:rPr>
        <w:t xml:space="preserve">nr.</w:t>
      </w:r>
      <w:r>
        <w:rPr>
          <w:rFonts w:ascii="Calibri" w:hAnsi="Calibri" w:cs="Calibri" w:eastAsia="Calibri"/>
          <w:b/>
          <w:color w:val="auto"/>
          <w:spacing w:val="0"/>
          <w:position w:val="0"/>
          <w:sz w:val="24"/>
          <w:shd w:fill="auto" w:val="clear"/>
        </w:rPr>
        <w:t xml:space="preserve"> 120, 122, </w:t>
      </w:r>
      <w:r>
        <w:rPr>
          <w:rFonts w:ascii="Calibri" w:hAnsi="Calibri" w:cs="Calibri" w:eastAsia="Calibri"/>
          <w:color w:val="auto"/>
          <w:spacing w:val="0"/>
          <w:position w:val="0"/>
          <w:sz w:val="24"/>
          <w:shd w:fill="auto" w:val="clear"/>
        </w:rPr>
        <w:t xml:space="preserve">mun. Chișinău.</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Utilizare actual</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24"/>
          <w:shd w:fill="auto" w:val="clear"/>
        </w:rPr>
        <w:t xml:space="preserve">: nr. 120 - imobil cu spații publice (oficii), nr. 122 - imobil neexploatabil (monument de arhitectură), imobile în curte – locativ, șure.</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Regim de protecție</w:t>
      </w:r>
      <w:r>
        <w:rPr>
          <w:rFonts w:ascii="Calibri" w:hAnsi="Calibri" w:cs="Calibri" w:eastAsia="Calibri"/>
          <w:color w:val="auto"/>
          <w:spacing w:val="0"/>
          <w:position w:val="0"/>
          <w:sz w:val="24"/>
          <w:shd w:fill="auto" w:val="clear"/>
        </w:rPr>
        <w:t xml:space="preserve">: 1 – parte component</w:t>
      </w:r>
      <w:r>
        <w:rPr>
          <w:rFonts w:ascii="Calibri" w:hAnsi="Calibri" w:cs="Calibri" w:eastAsia="Calibri"/>
          <w:color w:val="auto"/>
          <w:spacing w:val="0"/>
          <w:position w:val="0"/>
          <w:sz w:val="24"/>
          <w:shd w:fill="auto" w:val="clear"/>
        </w:rPr>
        <w:t xml:space="preserve">ă a Nucleului Istoric al Chișinăului (nr. 308 în Registrul monumentelor RM ocrotite de stat); 2 – statut individual de protecție pentru nr. 122 (nr.131 în Registrul monumentelor RM ocrotite de stat / </w:t>
      </w:r>
      <w:r>
        <w:rPr>
          <w:rFonts w:ascii="Calibri" w:hAnsi="Calibri" w:cs="Calibri" w:eastAsia="Calibri"/>
          <w:i/>
          <w:color w:val="auto"/>
          <w:spacing w:val="0"/>
          <w:position w:val="0"/>
          <w:sz w:val="24"/>
          <w:shd w:fill="auto" w:val="clear"/>
        </w:rPr>
        <w:t xml:space="preserve">conac urban/ mij. sec. XIX/arh. /N</w:t>
      </w:r>
      <w:r>
        <w:rPr>
          <w:rFonts w:ascii="Calibri" w:hAnsi="Calibri" w:cs="Calibri" w:eastAsia="Calibri"/>
          <w:color w:val="auto"/>
          <w:spacing w:val="0"/>
          <w:position w:val="0"/>
          <w:sz w:val="24"/>
          <w:shd w:fill="auto" w:val="clear"/>
        </w:rPr>
        <w:t xml:space="preserve">).</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Examin</w:t>
      </w:r>
      <w:r>
        <w:rPr>
          <w:rFonts w:ascii="Calibri" w:hAnsi="Calibri" w:cs="Calibri" w:eastAsia="Calibri"/>
          <w:b/>
          <w:color w:val="auto"/>
          <w:spacing w:val="0"/>
          <w:position w:val="0"/>
          <w:sz w:val="24"/>
          <w:shd w:fill="auto" w:val="clear"/>
        </w:rPr>
        <w:t xml:space="preserve">ări anterioare</w:t>
      </w:r>
      <w:r>
        <w:rPr>
          <w:rFonts w:ascii="Calibri" w:hAnsi="Calibri" w:cs="Calibri" w:eastAsia="Calibri"/>
          <w:color w:val="auto"/>
          <w:spacing w:val="0"/>
          <w:position w:val="0"/>
          <w:sz w:val="24"/>
          <w:shd w:fill="auto" w:val="clear"/>
        </w:rPr>
        <w:t xml:space="preserve">:  SP</w:t>
      </w:r>
      <w:r>
        <w:rPr>
          <w:rFonts w:ascii="Calibri" w:hAnsi="Calibri" w:cs="Calibri" w:eastAsia="Calibri"/>
          <w:b/>
          <w:color w:val="auto"/>
          <w:spacing w:val="0"/>
          <w:position w:val="0"/>
          <w:sz w:val="24"/>
          <w:shd w:fill="auto" w:val="clear"/>
        </w:rPr>
        <w:t xml:space="preserve">09</w:t>
      </w:r>
      <w:r>
        <w:rPr>
          <w:rFonts w:ascii="Calibri" w:hAnsi="Calibri" w:cs="Calibri" w:eastAsia="Calibri"/>
          <w:color w:val="auto"/>
          <w:spacing w:val="0"/>
          <w:position w:val="0"/>
          <w:sz w:val="24"/>
          <w:shd w:fill="auto" w:val="clear"/>
        </w:rPr>
        <w:t xml:space="preserve">/08-30.05.2014 </w:t>
      </w:r>
      <w:r>
        <w:rPr>
          <w:rFonts w:ascii="Calibri" w:hAnsi="Calibri" w:cs="Calibri" w:eastAsia="Calibri"/>
          <w:color w:val="auto"/>
          <w:spacing w:val="0"/>
          <w:position w:val="0"/>
          <w:sz w:val="20"/>
          <w:shd w:fill="auto" w:val="clear"/>
        </w:rPr>
        <w:t xml:space="preserve">(nr. 120, 122); </w:t>
      </w:r>
      <w:r>
        <w:rPr>
          <w:rFonts w:ascii="Calibri" w:hAnsi="Calibri" w:cs="Calibri" w:eastAsia="Calibri"/>
          <w:color w:val="auto"/>
          <w:spacing w:val="0"/>
          <w:position w:val="0"/>
          <w:sz w:val="24"/>
          <w:shd w:fill="auto" w:val="clear"/>
        </w:rPr>
        <w:t xml:space="preserve">SP</w:t>
      </w:r>
      <w:r>
        <w:rPr>
          <w:rFonts w:ascii="Calibri" w:hAnsi="Calibri" w:cs="Calibri" w:eastAsia="Calibri"/>
          <w:b/>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/09-28.03.2014 </w:t>
      </w:r>
      <w:r>
        <w:rPr>
          <w:rFonts w:ascii="Calibri" w:hAnsi="Calibri" w:cs="Calibri" w:eastAsia="Calibri"/>
          <w:color w:val="auto"/>
          <w:spacing w:val="0"/>
          <w:position w:val="0"/>
          <w:sz w:val="20"/>
          <w:shd w:fill="auto" w:val="clear"/>
        </w:rPr>
        <w:t xml:space="preserve">(nr. 120, 122);</w:t>
      </w:r>
      <w:r>
        <w:rPr>
          <w:rFonts w:ascii="Calibri" w:hAnsi="Calibri" w:cs="Calibri" w:eastAsia="Calibri"/>
          <w:color w:val="auto"/>
          <w:spacing w:val="0"/>
          <w:position w:val="0"/>
          <w:sz w:val="24"/>
          <w:shd w:fill="auto" w:val="clear"/>
        </w:rPr>
        <w:t xml:space="preserve"> </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SP</w:t>
      </w:r>
      <w:r>
        <w:rPr>
          <w:rFonts w:ascii="Calibri" w:hAnsi="Calibri" w:cs="Calibri" w:eastAsia="Calibri"/>
          <w:b/>
          <w:color w:val="auto"/>
          <w:spacing w:val="0"/>
          <w:position w:val="0"/>
          <w:sz w:val="24"/>
          <w:shd w:fill="auto" w:val="clear"/>
        </w:rPr>
        <w:t xml:space="preserve">07</w:t>
      </w:r>
      <w:r>
        <w:rPr>
          <w:rFonts w:ascii="Calibri" w:hAnsi="Calibri" w:cs="Calibri" w:eastAsia="Calibri"/>
          <w:color w:val="auto"/>
          <w:spacing w:val="0"/>
          <w:position w:val="0"/>
          <w:sz w:val="24"/>
          <w:shd w:fill="auto" w:val="clear"/>
        </w:rPr>
        <w:t xml:space="preserve">/01-28.03.2013 </w:t>
      </w:r>
      <w:r>
        <w:rPr>
          <w:rFonts w:ascii="Calibri" w:hAnsi="Calibri" w:cs="Calibri" w:eastAsia="Calibri"/>
          <w:color w:val="auto"/>
          <w:spacing w:val="0"/>
          <w:position w:val="0"/>
          <w:sz w:val="20"/>
          <w:shd w:fill="auto" w:val="clear"/>
        </w:rPr>
        <w:t xml:space="preserve">(nr.122);</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Beneficiar</w:t>
      </w:r>
      <w:r>
        <w:rPr>
          <w:rFonts w:ascii="Calibri" w:hAnsi="Calibri" w:cs="Calibri" w:eastAsia="Calibri"/>
          <w:color w:val="auto"/>
          <w:spacing w:val="0"/>
          <w:position w:val="0"/>
          <w:sz w:val="24"/>
          <w:shd w:fill="auto" w:val="clear"/>
        </w:rPr>
        <w:t xml:space="preserve">:  ”DELTA FORTA” S.R.L.</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Proiectant: </w:t>
      </w:r>
      <w:r>
        <w:rPr>
          <w:rFonts w:ascii="Calibri" w:hAnsi="Calibri" w:cs="Calibri" w:eastAsia="Calibri"/>
          <w:color w:val="auto"/>
          <w:spacing w:val="0"/>
          <w:position w:val="0"/>
          <w:sz w:val="24"/>
          <w:shd w:fill="auto" w:val="clear"/>
        </w:rPr>
        <w:t xml:space="preserve">S.C. „Ierconi Grup” S.R.L., AȘP Vasile Eremciuc</w:t>
      </w:r>
    </w:p>
    <w:p>
      <w:pPr>
        <w:spacing w:before="0" w:after="0" w:line="240"/>
        <w:ind w:right="-513" w:left="426" w:hanging="426"/>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Proiectul propune</w:t>
      </w:r>
      <w:r>
        <w:rPr>
          <w:rFonts w:ascii="Calibri" w:hAnsi="Calibri" w:cs="Calibri" w:eastAsia="Calibri"/>
          <w:color w:val="auto"/>
          <w:spacing w:val="0"/>
          <w:position w:val="0"/>
          <w:sz w:val="24"/>
          <w:shd w:fill="auto" w:val="clear"/>
        </w:rPr>
        <w:t xml:space="preserve">: Restaurarea edificiului lit. ”A” (monument de arhitectur</w:t>
      </w:r>
      <w:r>
        <w:rPr>
          <w:rFonts w:ascii="Calibri" w:hAnsi="Calibri" w:cs="Calibri" w:eastAsia="Calibri"/>
          <w:color w:val="auto"/>
          <w:spacing w:val="0"/>
          <w:position w:val="0"/>
          <w:sz w:val="24"/>
          <w:shd w:fill="auto" w:val="clear"/>
        </w:rPr>
        <w:t xml:space="preserve">ă de importanță locală) cu amenajarea mansardei. Construirea unui bloc locativ (lit. ”B”) cu RH=D+P+3E+M, cu încăperi de menire social culturală la demisol și parter din str.</w:t>
      </w:r>
      <w:r>
        <w:rPr>
          <w:rFonts w:ascii="Calibri" w:hAnsi="Calibri" w:cs="Calibri" w:eastAsia="Calibri"/>
          <w:b/>
          <w:color w:val="auto"/>
          <w:spacing w:val="0"/>
          <w:position w:val="0"/>
          <w:sz w:val="24"/>
          <w:shd w:fill="auto" w:val="clear"/>
        </w:rPr>
        <w:t xml:space="preserve"> Al. Hâjdeu 122. </w:t>
      </w:r>
      <w:r>
        <w:rPr>
          <w:rFonts w:ascii="Calibri" w:hAnsi="Calibri" w:cs="Calibri" w:eastAsia="Calibri"/>
          <w:color w:val="auto"/>
          <w:spacing w:val="0"/>
          <w:position w:val="0"/>
          <w:sz w:val="24"/>
          <w:shd w:fill="auto" w:val="clear"/>
        </w:rPr>
        <w:t xml:space="preserve">Reconstrucția, extinderea și supraetajarea edificiului  lit. ”C” (D+P+2E+M) și construirea casei de locuit lit.”D” (D+P+M) din contul demolării șurelor neautorizate din str.</w:t>
      </w:r>
      <w:r>
        <w:rPr>
          <w:rFonts w:ascii="Calibri" w:hAnsi="Calibri" w:cs="Calibri" w:eastAsia="Calibri"/>
          <w:b/>
          <w:color w:val="auto"/>
          <w:spacing w:val="0"/>
          <w:position w:val="0"/>
          <w:sz w:val="24"/>
          <w:shd w:fill="auto" w:val="clear"/>
        </w:rPr>
        <w:t xml:space="preserve"> Al. Hâjdeu 120</w:t>
      </w:r>
      <w:r>
        <w:rPr>
          <w:rFonts w:ascii="Calibri" w:hAnsi="Calibri" w:cs="Calibri" w:eastAsia="Calibri"/>
          <w:color w:val="auto"/>
          <w:spacing w:val="0"/>
          <w:position w:val="0"/>
          <w:sz w:val="24"/>
          <w:shd w:fill="auto" w:val="clear"/>
        </w:rPr>
        <w:t xml:space="preserve">. </w:t>
      </w:r>
    </w:p>
    <w:p>
      <w:pPr>
        <w:spacing w:before="0" w:after="0" w:line="240"/>
        <w:ind w:right="-513" w:left="426" w:hanging="426"/>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Decizie: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 accept</w:t>
      </w:r>
      <w:r>
        <w:rPr>
          <w:rFonts w:ascii="Calibri" w:hAnsi="Calibri" w:cs="Calibri" w:eastAsia="Calibri"/>
          <w:b/>
          <w:color w:val="auto"/>
          <w:spacing w:val="0"/>
          <w:position w:val="0"/>
          <w:sz w:val="24"/>
          <w:shd w:fill="auto" w:val="clear"/>
        </w:rPr>
        <w:t xml:space="preserve">ă Schița de proiect. </w:t>
      </w:r>
      <w:r>
        <w:rPr>
          <w:rFonts w:ascii="Calibri" w:hAnsi="Calibri" w:cs="Calibri" w:eastAsia="Calibri"/>
          <w:color w:val="auto"/>
          <w:spacing w:val="0"/>
          <w:position w:val="0"/>
          <w:sz w:val="24"/>
          <w:shd w:fill="auto" w:val="clear"/>
        </w:rPr>
        <w:t xml:space="preserve">La elaborarea Proiectului de execuție autorii vor respecta regimul de înălțime al obiectivelor noi stabilite în ședința nr. 9 din 30.05. 2014. Arhitectura fațadelor obiectivelor noi va ține cont de stilistica istorică existentă în zona istorică, fiind neutră față de clădirea cu statut de monument (Hâjdeu 122).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513"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Subiectul 6  </w:t>
      </w:r>
    </w:p>
    <w:p>
      <w:pPr>
        <w:spacing w:before="0" w:after="0" w:line="240"/>
        <w:ind w:right="-513" w:left="426" w:hanging="426"/>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(SP) </w:t>
      </w:r>
      <w:r>
        <w:rPr>
          <w:rFonts w:ascii="Calibri" w:hAnsi="Calibri" w:cs="Calibri" w:eastAsia="Calibri"/>
          <w:color w:val="auto"/>
          <w:spacing w:val="0"/>
          <w:position w:val="0"/>
          <w:sz w:val="24"/>
          <w:shd w:fill="auto" w:val="clear"/>
        </w:rPr>
        <w:t xml:space="preserve">Reconstrucția și supraetajarea imobilului existent în limitele planimetrice aflate în proprietate,  str.</w:t>
      </w:r>
      <w:r>
        <w:rPr>
          <w:rFonts w:ascii="Calibri" w:hAnsi="Calibri" w:cs="Calibri" w:eastAsia="Calibri"/>
          <w:b/>
          <w:color w:val="auto"/>
          <w:spacing w:val="0"/>
          <w:position w:val="0"/>
          <w:sz w:val="24"/>
          <w:shd w:fill="auto" w:val="clear"/>
        </w:rPr>
        <w:t xml:space="preserve"> Columna 105</w:t>
      </w:r>
      <w:r>
        <w:rPr>
          <w:rFonts w:ascii="Calibri" w:hAnsi="Calibri" w:cs="Calibri" w:eastAsia="Calibri"/>
          <w:color w:val="auto"/>
          <w:spacing w:val="0"/>
          <w:position w:val="0"/>
          <w:sz w:val="24"/>
          <w:shd w:fill="auto" w:val="clear"/>
        </w:rPr>
        <w:t xml:space="preserve">,  mun. Chișin</w:t>
      </w:r>
      <w:r>
        <w:rPr>
          <w:rFonts w:ascii="Calibri" w:hAnsi="Calibri" w:cs="Calibri" w:eastAsia="Calibri"/>
          <w:color w:val="auto"/>
          <w:spacing w:val="0"/>
          <w:position w:val="0"/>
          <w:sz w:val="24"/>
          <w:shd w:fill="auto" w:val="clear"/>
        </w:rPr>
        <w:t xml:space="preserve">ău.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Utilizare actual</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24"/>
          <w:shd w:fill="auto" w:val="clear"/>
        </w:rPr>
        <w:t xml:space="preserve">: imobil cu spații publice (oficii) (S+P cu antresol).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Regim de protecție</w:t>
      </w:r>
      <w:r>
        <w:rPr>
          <w:rFonts w:ascii="Calibri" w:hAnsi="Calibri" w:cs="Calibri" w:eastAsia="Calibri"/>
          <w:color w:val="auto"/>
          <w:spacing w:val="0"/>
          <w:position w:val="0"/>
          <w:sz w:val="24"/>
          <w:shd w:fill="auto" w:val="clear"/>
        </w:rPr>
        <w:t xml:space="preserve">: 1 – parte component</w:t>
      </w:r>
      <w:r>
        <w:rPr>
          <w:rFonts w:ascii="Calibri" w:hAnsi="Calibri" w:cs="Calibri" w:eastAsia="Calibri"/>
          <w:color w:val="auto"/>
          <w:spacing w:val="0"/>
          <w:position w:val="0"/>
          <w:sz w:val="24"/>
          <w:shd w:fill="auto" w:val="clear"/>
        </w:rPr>
        <w:t xml:space="preserve">ă a Nucleului Istoric al Chișinăului (nr. 308 în Registrul monumentelor RM ocrotite de stat); 2 – statut individual de protecție pentru nr. 122 (nr.131 în Registrul monumentelor RM ocrotite de stat / </w:t>
      </w:r>
      <w:r>
        <w:rPr>
          <w:rFonts w:ascii="Calibri" w:hAnsi="Calibri" w:cs="Calibri" w:eastAsia="Calibri"/>
          <w:i/>
          <w:color w:val="auto"/>
          <w:spacing w:val="0"/>
          <w:position w:val="0"/>
          <w:sz w:val="24"/>
          <w:shd w:fill="auto" w:val="clear"/>
        </w:rPr>
        <w:t xml:space="preserve">conac urban/ mij. sec. XIX/arh. /N</w:t>
      </w:r>
      <w:r>
        <w:rPr>
          <w:rFonts w:ascii="Calibri" w:hAnsi="Calibri" w:cs="Calibri" w:eastAsia="Calibri"/>
          <w:color w:val="auto"/>
          <w:spacing w:val="0"/>
          <w:position w:val="0"/>
          <w:sz w:val="24"/>
          <w:shd w:fill="auto" w:val="clear"/>
        </w:rPr>
        <w:t xml:space="preserve">).</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Examin</w:t>
      </w:r>
      <w:r>
        <w:rPr>
          <w:rFonts w:ascii="Calibri" w:hAnsi="Calibri" w:cs="Calibri" w:eastAsia="Calibri"/>
          <w:b/>
          <w:color w:val="auto"/>
          <w:spacing w:val="0"/>
          <w:position w:val="0"/>
          <w:sz w:val="24"/>
          <w:shd w:fill="auto" w:val="clear"/>
        </w:rPr>
        <w:t xml:space="preserve">ări anterioare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Beneficiar</w:t>
      </w:r>
      <w:r>
        <w:rPr>
          <w:rFonts w:ascii="Calibri" w:hAnsi="Calibri" w:cs="Calibri" w:eastAsia="Calibri"/>
          <w:color w:val="auto"/>
          <w:spacing w:val="0"/>
          <w:position w:val="0"/>
          <w:sz w:val="24"/>
          <w:shd w:fill="auto" w:val="clear"/>
        </w:rPr>
        <w:t xml:space="preserve">:  Timotin Andrei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Proiectant: </w:t>
      </w:r>
      <w:r>
        <w:rPr>
          <w:rFonts w:ascii="Calibri" w:hAnsi="Calibri" w:cs="Calibri" w:eastAsia="Calibri"/>
          <w:color w:val="auto"/>
          <w:spacing w:val="0"/>
          <w:position w:val="0"/>
          <w:sz w:val="24"/>
          <w:shd w:fill="auto" w:val="clear"/>
        </w:rPr>
        <w:t xml:space="preserve">„OLDARCHITECTURE” S.R.L., AȘP Tudor Naval</w:t>
      </w:r>
    </w:p>
    <w:p>
      <w:pPr>
        <w:spacing w:before="0" w:after="0" w:line="240"/>
        <w:ind w:right="-513" w:left="426" w:hanging="426"/>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Proiectul propune</w:t>
      </w:r>
      <w:r>
        <w:rPr>
          <w:rFonts w:ascii="Calibri" w:hAnsi="Calibri" w:cs="Calibri" w:eastAsia="Calibri"/>
          <w:color w:val="auto"/>
          <w:spacing w:val="0"/>
          <w:position w:val="0"/>
          <w:sz w:val="24"/>
          <w:shd w:fill="auto" w:val="clear"/>
        </w:rPr>
        <w:t xml:space="preserve">: reconstrucția și supraetajarea imobilului existent  (ap.) în limitele planimetrice aflate în proprietate. Num</w:t>
      </w:r>
      <w:r>
        <w:rPr>
          <w:rFonts w:ascii="Calibri" w:hAnsi="Calibri" w:cs="Calibri" w:eastAsia="Calibri"/>
          <w:color w:val="auto"/>
          <w:spacing w:val="0"/>
          <w:position w:val="0"/>
          <w:sz w:val="24"/>
          <w:shd w:fill="auto" w:val="clear"/>
        </w:rPr>
        <w:t xml:space="preserve">ărul de niveluri propus - S+P+2E+M.</w:t>
      </w:r>
    </w:p>
    <w:p>
      <w:pPr>
        <w:tabs>
          <w:tab w:val="left" w:pos="426" w:leader="none"/>
        </w:tabs>
        <w:spacing w:before="0" w:after="0" w:line="240"/>
        <w:ind w:right="-270" w:left="426" w:hanging="85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u w:val="single"/>
          <w:shd w:fill="auto" w:val="clear"/>
        </w:rPr>
        <w:t xml:space="preserve">Decizie: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 returneaz</w:t>
      </w:r>
      <w:r>
        <w:rPr>
          <w:rFonts w:ascii="Calibri" w:hAnsi="Calibri" w:cs="Calibri" w:eastAsia="Calibri"/>
          <w:b/>
          <w:color w:val="auto"/>
          <w:spacing w:val="0"/>
          <w:position w:val="0"/>
          <w:sz w:val="24"/>
          <w:shd w:fill="auto" w:val="clear"/>
        </w:rPr>
        <w:t xml:space="preserve">ă Schița de proiect. </w:t>
      </w:r>
      <w:r>
        <w:rPr>
          <w:rFonts w:ascii="Calibri" w:hAnsi="Calibri" w:cs="Calibri" w:eastAsia="Calibri"/>
          <w:color w:val="auto"/>
          <w:spacing w:val="0"/>
          <w:position w:val="0"/>
          <w:sz w:val="24"/>
          <w:shd w:fill="auto" w:val="clear"/>
        </w:rPr>
        <w:t xml:space="preserve">Autorul va elabora o altă schiță care va ține cont de stilistica și caracteristicile volumetrice ale imobilului istoric și zonei protejate.</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513"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Subiectul 7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(SP) </w:t>
      </w:r>
      <w:r>
        <w:rPr>
          <w:rFonts w:ascii="Calibri" w:hAnsi="Calibri" w:cs="Calibri" w:eastAsia="Calibri"/>
          <w:color w:val="auto"/>
          <w:spacing w:val="0"/>
          <w:position w:val="0"/>
          <w:sz w:val="24"/>
          <w:shd w:fill="auto" w:val="clear"/>
        </w:rPr>
        <w:t xml:space="preserve">Construirea unui imobil locativ pe terenul eliberat în urma demol</w:t>
      </w:r>
      <w:r>
        <w:rPr>
          <w:rFonts w:ascii="Calibri" w:hAnsi="Calibri" w:cs="Calibri" w:eastAsia="Calibri"/>
          <w:color w:val="auto"/>
          <w:spacing w:val="0"/>
          <w:position w:val="0"/>
          <w:sz w:val="24"/>
          <w:shd w:fill="auto" w:val="clear"/>
        </w:rPr>
        <w:t xml:space="preserve">ării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apartamentului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nr.</w:t>
      </w:r>
      <w:r>
        <w:rPr>
          <w:rFonts w:ascii="Calibri" w:hAnsi="Calibri" w:cs="Calibri" w:eastAsia="Calibri"/>
          <w:b/>
          <w:color w:val="auto"/>
          <w:spacing w:val="0"/>
          <w:position w:val="0"/>
          <w:sz w:val="24"/>
          <w:shd w:fill="auto" w:val="clear"/>
        </w:rPr>
        <w:t xml:space="preserve"> 4 </w:t>
      </w:r>
      <w:r>
        <w:rPr>
          <w:rFonts w:ascii="Calibri" w:hAnsi="Calibri" w:cs="Calibri" w:eastAsia="Calibri"/>
          <w:color w:val="auto"/>
          <w:spacing w:val="0"/>
          <w:position w:val="0"/>
          <w:sz w:val="24"/>
          <w:shd w:fill="auto" w:val="clear"/>
        </w:rPr>
        <w:t xml:space="preserve">din str. </w:t>
      </w:r>
      <w:r>
        <w:rPr>
          <w:rFonts w:ascii="Calibri" w:hAnsi="Calibri" w:cs="Calibri" w:eastAsia="Calibri"/>
          <w:b/>
          <w:color w:val="auto"/>
          <w:spacing w:val="0"/>
          <w:position w:val="0"/>
          <w:sz w:val="24"/>
          <w:shd w:fill="auto" w:val="clear"/>
        </w:rPr>
        <w:t xml:space="preserve">Alexandru Bernardazzi</w:t>
      </w:r>
      <w:r>
        <w:rPr>
          <w:rFonts w:ascii="Calibri" w:hAnsi="Calibri" w:cs="Calibri" w:eastAsia="Calibri"/>
          <w:color w:val="auto"/>
          <w:spacing w:val="0"/>
          <w:position w:val="0"/>
          <w:sz w:val="24"/>
          <w:shd w:fill="auto" w:val="clear"/>
        </w:rPr>
        <w:t xml:space="preserve">, nr.</w:t>
      </w:r>
      <w:r>
        <w:rPr>
          <w:rFonts w:ascii="Calibri" w:hAnsi="Calibri" w:cs="Calibri" w:eastAsia="Calibri"/>
          <w:b/>
          <w:color w:val="auto"/>
          <w:spacing w:val="0"/>
          <w:position w:val="0"/>
          <w:sz w:val="24"/>
          <w:shd w:fill="auto" w:val="clear"/>
        </w:rPr>
        <w:t xml:space="preserve"> 69</w:t>
      </w:r>
      <w:r>
        <w:rPr>
          <w:rFonts w:ascii="Calibri" w:hAnsi="Calibri" w:cs="Calibri" w:eastAsia="Calibri"/>
          <w:color w:val="auto"/>
          <w:spacing w:val="0"/>
          <w:position w:val="0"/>
          <w:sz w:val="24"/>
          <w:shd w:fill="auto" w:val="clear"/>
        </w:rPr>
        <w:t xml:space="preserve">,  mun. Chişinău.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Utilizare actual</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24"/>
          <w:shd w:fill="auto" w:val="clear"/>
        </w:rPr>
        <w:t xml:space="preserve">: imobil cu destinație locativă (P) – nu se exploatează: stare tehnică insalubră.</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Regim de protecție</w:t>
      </w:r>
      <w:r>
        <w:rPr>
          <w:rFonts w:ascii="Calibri" w:hAnsi="Calibri" w:cs="Calibri" w:eastAsia="Calibri"/>
          <w:color w:val="auto"/>
          <w:spacing w:val="0"/>
          <w:position w:val="0"/>
          <w:sz w:val="24"/>
          <w:shd w:fill="auto" w:val="clear"/>
        </w:rPr>
        <w:t xml:space="preserve">: – parte component</w:t>
      </w:r>
      <w:r>
        <w:rPr>
          <w:rFonts w:ascii="Calibri" w:hAnsi="Calibri" w:cs="Calibri" w:eastAsia="Calibri"/>
          <w:color w:val="auto"/>
          <w:spacing w:val="0"/>
          <w:position w:val="0"/>
          <w:sz w:val="24"/>
          <w:shd w:fill="auto" w:val="clear"/>
        </w:rPr>
        <w:t xml:space="preserve">ă a Nucleului Istoric al Chișinăului (nr.308 în Registrul monumentelor RM ocrotite de stat). </w:t>
      </w:r>
    </w:p>
    <w:p>
      <w:pPr>
        <w:spacing w:before="0" w:after="0" w:line="240"/>
        <w:ind w:right="-513" w:left="360" w:hanging="36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Examin</w:t>
      </w:r>
      <w:r>
        <w:rPr>
          <w:rFonts w:ascii="Calibri" w:hAnsi="Calibri" w:cs="Calibri" w:eastAsia="Calibri"/>
          <w:b/>
          <w:color w:val="auto"/>
          <w:spacing w:val="0"/>
          <w:position w:val="0"/>
          <w:sz w:val="24"/>
          <w:shd w:fill="auto" w:val="clear"/>
        </w:rPr>
        <w:t xml:space="preserve">ări anterioare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/05-06.08.2014</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Proiectant:</w:t>
      </w:r>
      <w:r>
        <w:rPr>
          <w:rFonts w:ascii="Calibri" w:hAnsi="Calibri" w:cs="Calibri" w:eastAsia="Calibri"/>
          <w:color w:val="auto"/>
          <w:spacing w:val="0"/>
          <w:position w:val="0"/>
          <w:sz w:val="24"/>
          <w:shd w:fill="auto" w:val="clear"/>
        </w:rPr>
        <w:t xml:space="preserve">  ”DAMITEX GRUP” S.R.L., A</w:t>
      </w:r>
      <w:r>
        <w:rPr>
          <w:rFonts w:ascii="Calibri" w:hAnsi="Calibri" w:cs="Calibri" w:eastAsia="Calibri"/>
          <w:color w:val="auto"/>
          <w:spacing w:val="0"/>
          <w:position w:val="0"/>
          <w:sz w:val="24"/>
          <w:shd w:fill="auto" w:val="clear"/>
        </w:rPr>
        <w:t xml:space="preserve">ŞP Niţî Ion, arh. Ana Piper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Beneficiar</w:t>
      </w:r>
      <w:r>
        <w:rPr>
          <w:rFonts w:ascii="Calibri" w:hAnsi="Calibri" w:cs="Calibri" w:eastAsia="Calibri"/>
          <w:color w:val="auto"/>
          <w:spacing w:val="0"/>
          <w:position w:val="0"/>
          <w:sz w:val="24"/>
          <w:shd w:fill="auto" w:val="clear"/>
        </w:rPr>
        <w:t xml:space="preserve">: Rodica Postu</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Proiectul propune:</w:t>
      </w:r>
      <w:r>
        <w:rPr>
          <w:rFonts w:ascii="Calibri" w:hAnsi="Calibri" w:cs="Calibri" w:eastAsia="Calibri"/>
          <w:color w:val="auto"/>
          <w:spacing w:val="0"/>
          <w:position w:val="0"/>
          <w:sz w:val="24"/>
          <w:shd w:fill="auto" w:val="clear"/>
        </w:rPr>
        <w:t xml:space="preserve">  reconstruc</w:t>
      </w:r>
      <w:r>
        <w:rPr>
          <w:rFonts w:ascii="Calibri" w:hAnsi="Calibri" w:cs="Calibri" w:eastAsia="Calibri"/>
          <w:color w:val="auto"/>
          <w:spacing w:val="0"/>
          <w:position w:val="0"/>
          <w:sz w:val="24"/>
          <w:shd w:fill="auto" w:val="clear"/>
        </w:rPr>
        <w:t xml:space="preserve">ţia unei părţi din imobilul locativ cu extindere pe verticală P+E, pe terenul eliberat în urma demolării apartamentului nr. 4.</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Decizie: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 accept</w:t>
      </w:r>
      <w:r>
        <w:rPr>
          <w:rFonts w:ascii="Calibri" w:hAnsi="Calibri" w:cs="Calibri" w:eastAsia="Calibri"/>
          <w:b/>
          <w:color w:val="auto"/>
          <w:spacing w:val="0"/>
          <w:position w:val="0"/>
          <w:sz w:val="24"/>
          <w:shd w:fill="auto" w:val="clear"/>
        </w:rPr>
        <w:t xml:space="preserve">ă Schița de proiect cu condiția de a elimina decorul fațadei (pilaștri).</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513"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Subiectul 8  </w:t>
      </w:r>
    </w:p>
    <w:p>
      <w:pPr>
        <w:spacing w:before="0" w:after="0" w:line="240"/>
        <w:ind w:right="-513"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(SP) </w:t>
      </w:r>
      <w:r>
        <w:rPr>
          <w:rFonts w:ascii="Calibri" w:hAnsi="Calibri" w:cs="Calibri" w:eastAsia="Calibri"/>
          <w:color w:val="auto"/>
          <w:spacing w:val="0"/>
          <w:position w:val="0"/>
          <w:sz w:val="24"/>
          <w:shd w:fill="auto" w:val="clear"/>
        </w:rPr>
        <w:t xml:space="preserve">Resistematizarea magazinului din bd. </w:t>
      </w:r>
      <w:r>
        <w:rPr>
          <w:rFonts w:ascii="Calibri" w:hAnsi="Calibri" w:cs="Calibri" w:eastAsia="Calibri"/>
          <w:b/>
          <w:color w:val="auto"/>
          <w:spacing w:val="0"/>
          <w:position w:val="0"/>
          <w:sz w:val="24"/>
          <w:shd w:fill="auto" w:val="clear"/>
        </w:rPr>
        <w:t xml:space="preserve">Ștefan cel Mare și Sfânt </w:t>
      </w:r>
      <w:r>
        <w:rPr>
          <w:rFonts w:ascii="Calibri" w:hAnsi="Calibri" w:cs="Calibri" w:eastAsia="Calibri"/>
          <w:color w:val="auto"/>
          <w:spacing w:val="0"/>
          <w:position w:val="0"/>
          <w:sz w:val="24"/>
          <w:shd w:fill="auto" w:val="clear"/>
        </w:rPr>
        <w:t xml:space="preserve">nr.</w:t>
      </w:r>
      <w:r>
        <w:rPr>
          <w:rFonts w:ascii="Calibri" w:hAnsi="Calibri" w:cs="Calibri" w:eastAsia="Calibri"/>
          <w:b/>
          <w:color w:val="auto"/>
          <w:spacing w:val="0"/>
          <w:position w:val="0"/>
          <w:sz w:val="24"/>
          <w:shd w:fill="auto" w:val="clear"/>
        </w:rPr>
        <w:t xml:space="preserve"> 62</w:t>
      </w:r>
      <w:r>
        <w:rPr>
          <w:rFonts w:ascii="Calibri" w:hAnsi="Calibri" w:cs="Calibri" w:eastAsia="Calibri"/>
          <w:color w:val="auto"/>
          <w:spacing w:val="0"/>
          <w:position w:val="0"/>
          <w:sz w:val="24"/>
          <w:shd w:fill="auto" w:val="clear"/>
        </w:rPr>
        <w:t xml:space="preserve">, mun. Chișin</w:t>
      </w:r>
      <w:r>
        <w:rPr>
          <w:rFonts w:ascii="Calibri" w:hAnsi="Calibri" w:cs="Calibri" w:eastAsia="Calibri"/>
          <w:color w:val="auto"/>
          <w:spacing w:val="0"/>
          <w:position w:val="0"/>
          <w:sz w:val="24"/>
          <w:shd w:fill="auto" w:val="clear"/>
        </w:rPr>
        <w:t xml:space="preserve">ău.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Utilizare actual</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24"/>
          <w:shd w:fill="auto" w:val="clear"/>
        </w:rPr>
        <w:t xml:space="preserve">: imobil cu destinație locativă și spații comerciale la parter.</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Regim de protecție</w:t>
      </w:r>
      <w:r>
        <w:rPr>
          <w:rFonts w:ascii="Calibri" w:hAnsi="Calibri" w:cs="Calibri" w:eastAsia="Calibri"/>
          <w:color w:val="auto"/>
          <w:spacing w:val="0"/>
          <w:position w:val="0"/>
          <w:sz w:val="24"/>
          <w:shd w:fill="auto" w:val="clear"/>
        </w:rPr>
        <w:t xml:space="preserve">: – parte component</w:t>
      </w:r>
      <w:r>
        <w:rPr>
          <w:rFonts w:ascii="Calibri" w:hAnsi="Calibri" w:cs="Calibri" w:eastAsia="Calibri"/>
          <w:color w:val="auto"/>
          <w:spacing w:val="0"/>
          <w:position w:val="0"/>
          <w:sz w:val="24"/>
          <w:shd w:fill="auto" w:val="clear"/>
        </w:rPr>
        <w:t xml:space="preserve">ă a Nucleului Istoric al Chișinăului (nr.308 în Registrul monumentelor RM ocrotite de stat).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Examin</w:t>
      </w:r>
      <w:r>
        <w:rPr>
          <w:rFonts w:ascii="Calibri" w:hAnsi="Calibri" w:cs="Calibri" w:eastAsia="Calibri"/>
          <w:b/>
          <w:color w:val="auto"/>
          <w:spacing w:val="0"/>
          <w:position w:val="0"/>
          <w:sz w:val="24"/>
          <w:shd w:fill="auto" w:val="clear"/>
        </w:rPr>
        <w:t xml:space="preserve">ări anterioare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Proiectant:</w:t>
      </w:r>
      <w:r>
        <w:rPr>
          <w:rFonts w:ascii="Calibri" w:hAnsi="Calibri" w:cs="Calibri" w:eastAsia="Calibri"/>
          <w:color w:val="auto"/>
          <w:spacing w:val="0"/>
          <w:position w:val="0"/>
          <w:sz w:val="24"/>
          <w:shd w:fill="auto" w:val="clear"/>
        </w:rPr>
        <w:t xml:space="preserve">  ”Rebicon-Plus” S.R.L., A</w:t>
      </w:r>
      <w:r>
        <w:rPr>
          <w:rFonts w:ascii="Calibri" w:hAnsi="Calibri" w:cs="Calibri" w:eastAsia="Calibri"/>
          <w:color w:val="auto"/>
          <w:spacing w:val="0"/>
          <w:position w:val="0"/>
          <w:sz w:val="24"/>
          <w:shd w:fill="auto" w:val="clear"/>
        </w:rPr>
        <w:t xml:space="preserve">ŞP Alexandr Novicov</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Beneficiar</w:t>
      </w:r>
      <w:r>
        <w:rPr>
          <w:rFonts w:ascii="Calibri" w:hAnsi="Calibri" w:cs="Calibri" w:eastAsia="Calibri"/>
          <w:color w:val="auto"/>
          <w:spacing w:val="0"/>
          <w:position w:val="0"/>
          <w:sz w:val="24"/>
          <w:shd w:fill="auto" w:val="clear"/>
        </w:rPr>
        <w:t xml:space="preserve">: Rîjcova Natalia</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Proiectul propune:</w:t>
      </w:r>
      <w:r>
        <w:rPr>
          <w:rFonts w:ascii="Calibri" w:hAnsi="Calibri" w:cs="Calibri" w:eastAsia="Calibri"/>
          <w:color w:val="auto"/>
          <w:spacing w:val="0"/>
          <w:position w:val="0"/>
          <w:sz w:val="24"/>
          <w:shd w:fill="auto" w:val="clear"/>
        </w:rPr>
        <w:t xml:space="preserve">  resistematizarea spațiului comercial al imobilului cu amplasarea unei vitrine suspendate pe fațada cl</w:t>
      </w:r>
      <w:r>
        <w:rPr>
          <w:rFonts w:ascii="Calibri" w:hAnsi="Calibri" w:cs="Calibri" w:eastAsia="Calibri"/>
          <w:color w:val="auto"/>
          <w:spacing w:val="0"/>
          <w:position w:val="0"/>
          <w:sz w:val="24"/>
          <w:shd w:fill="auto" w:val="clear"/>
        </w:rPr>
        <w:t xml:space="preserve">ădirii.</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Decizie: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 aprob</w:t>
      </w:r>
      <w:r>
        <w:rPr>
          <w:rFonts w:ascii="Calibri" w:hAnsi="Calibri" w:cs="Calibri" w:eastAsia="Calibri"/>
          <w:b/>
          <w:color w:val="auto"/>
          <w:spacing w:val="0"/>
          <w:position w:val="0"/>
          <w:sz w:val="24"/>
          <w:shd w:fill="auto" w:val="clear"/>
        </w:rPr>
        <w:t xml:space="preserve">ă Schița de proiect cu condiția păstrării bosajului decorativ al fațadei.</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513"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Subiectul 9  </w:t>
      </w:r>
    </w:p>
    <w:p>
      <w:pPr>
        <w:spacing w:before="0" w:after="0" w:line="240"/>
        <w:ind w:right="-513"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(SP) </w:t>
      </w:r>
      <w:r>
        <w:rPr>
          <w:rFonts w:ascii="Calibri" w:hAnsi="Calibri" w:cs="Calibri" w:eastAsia="Calibri"/>
          <w:color w:val="auto"/>
          <w:spacing w:val="0"/>
          <w:position w:val="0"/>
          <w:sz w:val="24"/>
          <w:shd w:fill="auto" w:val="clear"/>
        </w:rPr>
        <w:t xml:space="preserve">Panou publicitate exterioar</w:t>
      </w:r>
      <w:r>
        <w:rPr>
          <w:rFonts w:ascii="Calibri" w:hAnsi="Calibri" w:cs="Calibri" w:eastAsia="Calibri"/>
          <w:color w:val="auto"/>
          <w:spacing w:val="0"/>
          <w:position w:val="0"/>
          <w:sz w:val="24"/>
          <w:shd w:fill="auto" w:val="clear"/>
        </w:rPr>
        <w:t xml:space="preserve">ă pe zidul  imobilului cu statut protejat din str. </w:t>
      </w:r>
      <w:r>
        <w:rPr>
          <w:rFonts w:ascii="Calibri" w:hAnsi="Calibri" w:cs="Calibri" w:eastAsia="Calibri"/>
          <w:b/>
          <w:color w:val="auto"/>
          <w:spacing w:val="0"/>
          <w:position w:val="0"/>
          <w:sz w:val="24"/>
          <w:shd w:fill="auto" w:val="clear"/>
        </w:rPr>
        <w:t xml:space="preserve">Alexei Șciusev nr. 93</w:t>
      </w:r>
      <w:r>
        <w:rPr>
          <w:rFonts w:ascii="Calibri" w:hAnsi="Calibri" w:cs="Calibri" w:eastAsia="Calibri"/>
          <w:color w:val="auto"/>
          <w:spacing w:val="0"/>
          <w:position w:val="0"/>
          <w:sz w:val="24"/>
          <w:shd w:fill="auto" w:val="clear"/>
        </w:rPr>
        <w:t xml:space="preserve">, mun. Chișinău.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Utilizare actual</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24"/>
          <w:shd w:fill="auto" w:val="clear"/>
        </w:rPr>
        <w:t xml:space="preserve">: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Regim de protecție</w:t>
      </w:r>
      <w:r>
        <w:rPr>
          <w:rFonts w:ascii="Calibri" w:hAnsi="Calibri" w:cs="Calibri" w:eastAsia="Calibri"/>
          <w:color w:val="auto"/>
          <w:spacing w:val="0"/>
          <w:position w:val="0"/>
          <w:sz w:val="24"/>
          <w:shd w:fill="auto" w:val="clear"/>
        </w:rPr>
        <w:t xml:space="preserve">: 1 – parte component</w:t>
      </w:r>
      <w:r>
        <w:rPr>
          <w:rFonts w:ascii="Calibri" w:hAnsi="Calibri" w:cs="Calibri" w:eastAsia="Calibri"/>
          <w:color w:val="auto"/>
          <w:spacing w:val="0"/>
          <w:position w:val="0"/>
          <w:sz w:val="24"/>
          <w:shd w:fill="auto" w:val="clear"/>
        </w:rPr>
        <w:t xml:space="preserve">ă a Nucleului Istoric al Chișinăului (nr.308 în Registrul monumentelor RM ocrotite de stat); 2 – statut individual de protecție (nr. 762 în Registrul monumentelor de importanță națională și municipală, Chișinău).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Examin</w:t>
      </w:r>
      <w:r>
        <w:rPr>
          <w:rFonts w:ascii="Calibri" w:hAnsi="Calibri" w:cs="Calibri" w:eastAsia="Calibri"/>
          <w:b/>
          <w:color w:val="auto"/>
          <w:spacing w:val="0"/>
          <w:position w:val="0"/>
          <w:sz w:val="24"/>
          <w:shd w:fill="auto" w:val="clear"/>
        </w:rPr>
        <w:t xml:space="preserve">ări anterioare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Proiectant:</w:t>
      </w:r>
      <w:r>
        <w:rPr>
          <w:rFonts w:ascii="Calibri" w:hAnsi="Calibri" w:cs="Calibri" w:eastAsia="Calibri"/>
          <w:color w:val="auto"/>
          <w:spacing w:val="0"/>
          <w:position w:val="0"/>
          <w:sz w:val="24"/>
          <w:shd w:fill="auto" w:val="clear"/>
        </w:rPr>
        <w:t xml:space="preserve"> Agenția de publicitate ”Printline” (022 238665)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Beneficiar</w:t>
      </w:r>
      <w:r>
        <w:rPr>
          <w:rFonts w:ascii="Calibri" w:hAnsi="Calibri" w:cs="Calibri" w:eastAsia="Calibri"/>
          <w:color w:val="auto"/>
          <w:spacing w:val="0"/>
          <w:position w:val="0"/>
          <w:sz w:val="24"/>
          <w:shd w:fill="auto" w:val="clear"/>
        </w:rPr>
        <w:t xml:space="preserve">: ”Cec-Spectru” S.R.L., dir. Veaceslav Reabcinschii</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Proiectul propune:</w:t>
      </w:r>
      <w:r>
        <w:rPr>
          <w:rFonts w:ascii="Calibri" w:hAnsi="Calibri" w:cs="Calibri" w:eastAsia="Calibri"/>
          <w:color w:val="auto"/>
          <w:spacing w:val="0"/>
          <w:position w:val="0"/>
          <w:sz w:val="24"/>
          <w:shd w:fill="auto" w:val="clear"/>
        </w:rPr>
        <w:t xml:space="preserve">  amplasarea unui panou de publicitate exterioar</w:t>
      </w:r>
      <w:r>
        <w:rPr>
          <w:rFonts w:ascii="Calibri" w:hAnsi="Calibri" w:cs="Calibri" w:eastAsia="Calibri"/>
          <w:color w:val="auto"/>
          <w:spacing w:val="0"/>
          <w:position w:val="0"/>
          <w:sz w:val="24"/>
          <w:shd w:fill="auto" w:val="clear"/>
        </w:rPr>
        <w:t xml:space="preserve">ă pe fațada laterală a clădirii – monument de arhitectură.</w:t>
      </w:r>
    </w:p>
    <w:p>
      <w:pPr>
        <w:spacing w:before="0" w:after="0" w:line="240"/>
        <w:ind w:right="-513"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Decizie:  </w:t>
      </w:r>
      <w:r>
        <w:rPr>
          <w:rFonts w:ascii="Calibri" w:hAnsi="Calibri" w:cs="Calibri" w:eastAsia="Calibri"/>
          <w:b/>
          <w:color w:val="auto"/>
          <w:spacing w:val="0"/>
          <w:position w:val="0"/>
          <w:sz w:val="24"/>
          <w:shd w:fill="auto" w:val="clear"/>
        </w:rPr>
        <w:t xml:space="preserve">Se aprob</w:t>
      </w:r>
      <w:r>
        <w:rPr>
          <w:rFonts w:ascii="Calibri" w:hAnsi="Calibri" w:cs="Calibri" w:eastAsia="Calibri"/>
          <w:b/>
          <w:color w:val="auto"/>
          <w:spacing w:val="0"/>
          <w:position w:val="0"/>
          <w:sz w:val="24"/>
          <w:shd w:fill="auto" w:val="clear"/>
        </w:rPr>
        <w:t xml:space="preserve">ă Schița de proiect cu condiția completării dosarului cu desenele necesare (plan situație, plan general).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360" w:left="360" w:hanging="36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Subiectul 10 </w:t>
      </w:r>
      <w:r>
        <w:rPr>
          <w:rFonts w:ascii="Calibri" w:hAnsi="Calibri" w:cs="Calibri" w:eastAsia="Calibri"/>
          <w:color w:val="auto"/>
          <w:spacing w:val="0"/>
          <w:position w:val="0"/>
          <w:sz w:val="22"/>
          <w:shd w:fill="auto" w:val="clear"/>
        </w:rPr>
        <w:t xml:space="preserve">(arhiva + fișier electronic) </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(SP) </w:t>
      </w:r>
      <w:r>
        <w:rPr>
          <w:rFonts w:ascii="Calibri" w:hAnsi="Calibri" w:cs="Calibri" w:eastAsia="Calibri"/>
          <w:color w:val="auto"/>
          <w:spacing w:val="0"/>
          <w:position w:val="0"/>
          <w:sz w:val="24"/>
          <w:shd w:fill="auto" w:val="clear"/>
        </w:rPr>
        <w:t xml:space="preserve">Extinderea centrului s</w:t>
      </w:r>
      <w:r>
        <w:rPr>
          <w:rFonts w:ascii="Calibri" w:hAnsi="Calibri" w:cs="Calibri" w:eastAsia="Calibri"/>
          <w:color w:val="auto"/>
          <w:spacing w:val="0"/>
          <w:position w:val="0"/>
          <w:sz w:val="24"/>
          <w:shd w:fill="auto" w:val="clear"/>
        </w:rPr>
        <w:t xml:space="preserve">ănătăţii familiei „Galaxia”, str.</w:t>
      </w:r>
      <w:r>
        <w:rPr>
          <w:rFonts w:ascii="Calibri" w:hAnsi="Calibri" w:cs="Calibri" w:eastAsia="Calibri"/>
          <w:b/>
          <w:color w:val="auto"/>
          <w:spacing w:val="0"/>
          <w:position w:val="0"/>
          <w:sz w:val="24"/>
          <w:shd w:fill="auto" w:val="clear"/>
        </w:rPr>
        <w:t xml:space="preserve"> Alexandru cel Bun </w:t>
      </w:r>
      <w:r>
        <w:rPr>
          <w:rFonts w:ascii="Calibri" w:hAnsi="Calibri" w:cs="Calibri" w:eastAsia="Calibri"/>
          <w:color w:val="auto"/>
          <w:spacing w:val="0"/>
          <w:position w:val="0"/>
          <w:sz w:val="24"/>
          <w:shd w:fill="auto" w:val="clear"/>
        </w:rPr>
        <w:t xml:space="preserve">nr.</w:t>
      </w:r>
      <w:r>
        <w:rPr>
          <w:rFonts w:ascii="Calibri" w:hAnsi="Calibri" w:cs="Calibri" w:eastAsia="Calibri"/>
          <w:b/>
          <w:color w:val="auto"/>
          <w:spacing w:val="0"/>
          <w:position w:val="0"/>
          <w:sz w:val="24"/>
          <w:shd w:fill="auto" w:val="clear"/>
        </w:rPr>
        <w:t xml:space="preserve"> 52</w:t>
      </w:r>
      <w:r>
        <w:rPr>
          <w:rFonts w:ascii="Calibri" w:hAnsi="Calibri" w:cs="Calibri" w:eastAsia="Calibri"/>
          <w:color w:val="auto"/>
          <w:spacing w:val="0"/>
          <w:position w:val="0"/>
          <w:sz w:val="24"/>
          <w:shd w:fill="auto" w:val="clear"/>
        </w:rPr>
        <w:t xml:space="preserve">, mun. Chişinău. </w:t>
      </w:r>
    </w:p>
    <w:p>
      <w:pPr>
        <w:spacing w:before="0" w:after="0" w:line="240"/>
        <w:ind w:right="-360"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Utilizare actual</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24"/>
          <w:shd w:fill="auto" w:val="clear"/>
        </w:rPr>
        <w:t xml:space="preserve">: teren în curtea imobilului centrului sănătăţii familiei „Galaxia”.</w:t>
      </w:r>
    </w:p>
    <w:p>
      <w:pPr>
        <w:spacing w:before="0" w:after="0" w:line="240"/>
        <w:ind w:right="-513"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Regim de protecție</w:t>
      </w:r>
      <w:r>
        <w:rPr>
          <w:rFonts w:ascii="Calibri" w:hAnsi="Calibri" w:cs="Calibri" w:eastAsia="Calibri"/>
          <w:color w:val="auto"/>
          <w:spacing w:val="0"/>
          <w:position w:val="0"/>
          <w:sz w:val="24"/>
          <w:shd w:fill="auto" w:val="clear"/>
        </w:rPr>
        <w:t xml:space="preserve">: 1 – parte component</w:t>
      </w:r>
      <w:r>
        <w:rPr>
          <w:rFonts w:ascii="Calibri" w:hAnsi="Calibri" w:cs="Calibri" w:eastAsia="Calibri"/>
          <w:color w:val="auto"/>
          <w:spacing w:val="0"/>
          <w:position w:val="0"/>
          <w:sz w:val="24"/>
          <w:shd w:fill="auto" w:val="clear"/>
        </w:rPr>
        <w:t xml:space="preserve">ă a Nucleului Istoric al Chișinăului (nr. 308 în Registrul monumentelor RM ocrotite de stat); 2 – adresă cu statut de protecție cu nr.54 în Registrul monumentelor de importanță națională și municipală / Chișinău. </w:t>
      </w:r>
    </w:p>
    <w:p>
      <w:pPr>
        <w:spacing w:before="0" w:after="0" w:line="240"/>
        <w:ind w:right="288"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Examin</w:t>
      </w:r>
      <w:r>
        <w:rPr>
          <w:rFonts w:ascii="Calibri" w:hAnsi="Calibri" w:cs="Calibri" w:eastAsia="Calibri"/>
          <w:b/>
          <w:color w:val="auto"/>
          <w:spacing w:val="0"/>
          <w:position w:val="0"/>
          <w:sz w:val="24"/>
          <w:shd w:fill="auto" w:val="clear"/>
        </w:rPr>
        <w:t xml:space="preserve">ări anterioare</w:t>
      </w:r>
      <w:r>
        <w:rPr>
          <w:rFonts w:ascii="Calibri" w:hAnsi="Calibri" w:cs="Calibri" w:eastAsia="Calibri"/>
          <w:color w:val="auto"/>
          <w:spacing w:val="0"/>
          <w:position w:val="0"/>
          <w:sz w:val="24"/>
          <w:shd w:fill="auto" w:val="clear"/>
        </w:rPr>
        <w:t xml:space="preserve">:  SP</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/07-</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.07.2014</w:t>
      </w:r>
      <w:r>
        <w:rPr>
          <w:rFonts w:ascii="Calibri" w:hAnsi="Calibri" w:cs="Calibri" w:eastAsia="Calibri"/>
          <w:b/>
          <w:color w:val="auto"/>
          <w:spacing w:val="0"/>
          <w:position w:val="0"/>
          <w:sz w:val="24"/>
          <w:shd w:fill="auto" w:val="clear"/>
        </w:rPr>
        <w:t xml:space="preserve">; SP</w:t>
      </w:r>
      <w:r>
        <w:rPr>
          <w:rFonts w:ascii="Calibri" w:hAnsi="Calibri" w:cs="Calibri" w:eastAsia="Calibri"/>
          <w:color w:val="auto"/>
          <w:spacing w:val="0"/>
          <w:position w:val="0"/>
          <w:sz w:val="24"/>
          <w:shd w:fill="auto" w:val="clear"/>
        </w:rPr>
        <w:t xml:space="preserve">09 -</w:t>
      </w:r>
      <w:r>
        <w:rPr>
          <w:rFonts w:ascii="Calibri" w:hAnsi="Calibri" w:cs="Calibri" w:eastAsia="Calibri"/>
          <w:b/>
          <w:color w:val="auto"/>
          <w:spacing w:val="0"/>
          <w:position w:val="0"/>
          <w:sz w:val="24"/>
          <w:shd w:fill="auto" w:val="clear"/>
        </w:rPr>
        <w:t xml:space="preserve"> 12</w:t>
      </w:r>
      <w:r>
        <w:rPr>
          <w:rFonts w:ascii="Calibri" w:hAnsi="Calibri" w:cs="Calibri" w:eastAsia="Calibri"/>
          <w:color w:val="auto"/>
          <w:spacing w:val="0"/>
          <w:position w:val="0"/>
          <w:sz w:val="24"/>
          <w:shd w:fill="auto" w:val="clear"/>
        </w:rPr>
        <w:t xml:space="preserve">–10.07.2014</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Proiectant:</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ŞP Ermacova Olga</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Beneficiar</w:t>
      </w:r>
      <w:r>
        <w:rPr>
          <w:rFonts w:ascii="Calibri" w:hAnsi="Calibri" w:cs="Calibri" w:eastAsia="Calibri"/>
          <w:color w:val="auto"/>
          <w:spacing w:val="0"/>
          <w:position w:val="0"/>
          <w:sz w:val="24"/>
          <w:shd w:fill="auto" w:val="clear"/>
        </w:rPr>
        <w:t xml:space="preserve">: S.C.”Balcombe”SRL, CSF „Galaxia”</w:t>
      </w:r>
    </w:p>
    <w:p>
      <w:pPr>
        <w:spacing w:before="0" w:after="0" w:line="240"/>
        <w:ind w:right="-360" w:left="270" w:hanging="27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Proiectul propune</w:t>
      </w:r>
      <w:r>
        <w:rPr>
          <w:rFonts w:ascii="Calibri" w:hAnsi="Calibri" w:cs="Calibri" w:eastAsia="Calibri"/>
          <w:color w:val="auto"/>
          <w:spacing w:val="0"/>
          <w:position w:val="0"/>
          <w:sz w:val="24"/>
          <w:shd w:fill="auto" w:val="clear"/>
        </w:rPr>
        <w:t xml:space="preserve">: construirea unei anexe la cl</w:t>
      </w:r>
      <w:r>
        <w:rPr>
          <w:rFonts w:ascii="Calibri" w:hAnsi="Calibri" w:cs="Calibri" w:eastAsia="Calibri"/>
          <w:color w:val="auto"/>
          <w:spacing w:val="0"/>
          <w:position w:val="0"/>
          <w:sz w:val="24"/>
          <w:shd w:fill="auto" w:val="clear"/>
        </w:rPr>
        <w:t xml:space="preserve">ădirea existentă (S+P+2E+M) cu scopul organizării accesului pe verticală - ascensor.</w:t>
      </w:r>
    </w:p>
    <w:p>
      <w:pPr>
        <w:spacing w:before="0" w:after="0" w:line="240"/>
        <w:ind w:right="-279"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Decizie: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 accept</w:t>
      </w:r>
      <w:r>
        <w:rPr>
          <w:rFonts w:ascii="Calibri" w:hAnsi="Calibri" w:cs="Calibri" w:eastAsia="Calibri"/>
          <w:b/>
          <w:color w:val="auto"/>
          <w:spacing w:val="0"/>
          <w:position w:val="0"/>
          <w:sz w:val="24"/>
          <w:shd w:fill="auto" w:val="clear"/>
        </w:rPr>
        <w:t xml:space="preserve">ă Schița de proiect. </w:t>
      </w:r>
    </w:p>
    <w:p>
      <w:pPr>
        <w:spacing w:before="0" w:after="0" w:line="240"/>
        <w:ind w:right="-279"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360" w:left="360" w:hanging="36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Subiectul 11 </w:t>
      </w:r>
    </w:p>
    <w:p>
      <w:pPr>
        <w:spacing w:before="0" w:after="0" w:line="240"/>
        <w:ind w:right="-36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(SP) </w:t>
      </w:r>
      <w:r>
        <w:rPr>
          <w:rFonts w:ascii="Calibri" w:hAnsi="Calibri" w:cs="Calibri" w:eastAsia="Calibri"/>
          <w:color w:val="auto"/>
          <w:spacing w:val="0"/>
          <w:position w:val="0"/>
          <w:sz w:val="24"/>
          <w:shd w:fill="auto" w:val="clear"/>
        </w:rPr>
        <w:t xml:space="preserve">Reconstruirea imobilului ”Garaje A</w:t>
      </w:r>
      <w:r>
        <w:rPr>
          <w:rFonts w:ascii="Calibri" w:hAnsi="Calibri" w:cs="Calibri" w:eastAsia="Calibri"/>
          <w:color w:val="auto"/>
          <w:spacing w:val="0"/>
          <w:position w:val="0"/>
          <w:sz w:val="24"/>
          <w:shd w:fill="auto" w:val="clear"/>
        </w:rPr>
        <w:t xml:space="preserve">ДО”, str. </w:t>
      </w:r>
      <w:r>
        <w:rPr>
          <w:rFonts w:ascii="Calibri" w:hAnsi="Calibri" w:cs="Calibri" w:eastAsia="Calibri"/>
          <w:b/>
          <w:color w:val="auto"/>
          <w:spacing w:val="0"/>
          <w:position w:val="0"/>
          <w:sz w:val="24"/>
          <w:shd w:fill="auto" w:val="clear"/>
        </w:rPr>
        <w:t xml:space="preserve">Alexandru cel Bun </w:t>
      </w:r>
      <w:r>
        <w:rPr>
          <w:rFonts w:ascii="Calibri" w:hAnsi="Calibri" w:cs="Calibri" w:eastAsia="Calibri"/>
          <w:color w:val="auto"/>
          <w:spacing w:val="0"/>
          <w:position w:val="0"/>
          <w:sz w:val="24"/>
          <w:shd w:fill="auto" w:val="clear"/>
        </w:rPr>
        <w:t xml:space="preserve">nr.</w:t>
      </w:r>
      <w:r>
        <w:rPr>
          <w:rFonts w:ascii="Calibri" w:hAnsi="Calibri" w:cs="Calibri" w:eastAsia="Calibri"/>
          <w:b/>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 mun. Chi</w:t>
      </w:r>
      <w:r>
        <w:rPr>
          <w:rFonts w:ascii="Calibri" w:hAnsi="Calibri" w:cs="Calibri" w:eastAsia="Calibri"/>
          <w:color w:val="auto"/>
          <w:spacing w:val="0"/>
          <w:position w:val="0"/>
          <w:sz w:val="24"/>
          <w:shd w:fill="auto" w:val="clear"/>
        </w:rPr>
        <w:t xml:space="preserve">şinău.</w:t>
      </w:r>
      <w:r>
        <w:rPr>
          <w:rFonts w:ascii="Calibri" w:hAnsi="Calibri" w:cs="Calibri" w:eastAsia="Calibri"/>
          <w:b/>
          <w:color w:val="auto"/>
          <w:spacing w:val="0"/>
          <w:position w:val="0"/>
          <w:sz w:val="24"/>
          <w:shd w:fill="auto" w:val="clear"/>
        </w:rPr>
        <w:t xml:space="preserve"> </w:t>
      </w:r>
    </w:p>
    <w:p>
      <w:pPr>
        <w:spacing w:before="0" w:after="0" w:line="240"/>
        <w:ind w:right="-360"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Utilizare actual</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24"/>
          <w:shd w:fill="auto" w:val="clear"/>
        </w:rPr>
        <w:t xml:space="preserve">: imobil (Parter) destinație – garaje. </w:t>
      </w:r>
    </w:p>
    <w:p>
      <w:pPr>
        <w:spacing w:before="0" w:after="0" w:line="240"/>
        <w:ind w:right="-513"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Regim de protecție</w:t>
      </w:r>
      <w:r>
        <w:rPr>
          <w:rFonts w:ascii="Calibri" w:hAnsi="Calibri" w:cs="Calibri" w:eastAsia="Calibri"/>
          <w:color w:val="auto"/>
          <w:spacing w:val="0"/>
          <w:position w:val="0"/>
          <w:sz w:val="24"/>
          <w:shd w:fill="auto" w:val="clear"/>
        </w:rPr>
        <w:t xml:space="preserve">: 1 – parte component</w:t>
      </w:r>
      <w:r>
        <w:rPr>
          <w:rFonts w:ascii="Calibri" w:hAnsi="Calibri" w:cs="Calibri" w:eastAsia="Calibri"/>
          <w:color w:val="auto"/>
          <w:spacing w:val="0"/>
          <w:position w:val="0"/>
          <w:sz w:val="24"/>
          <w:shd w:fill="auto" w:val="clear"/>
        </w:rPr>
        <w:t xml:space="preserve">ă a Nucleului Istoric al Chișinăului (nr. 308 în Registrul monumentelor RM ocrotite de stat); 2 – zonă de protecție a monumentului cu nr. 67 în Registrul monumentelor de importanță națională și municipală / Chișinău (Al. Cel Bun 93). </w:t>
      </w:r>
    </w:p>
    <w:p>
      <w:pPr>
        <w:spacing w:before="0" w:after="0" w:line="240"/>
        <w:ind w:right="288"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Examin</w:t>
      </w:r>
      <w:r>
        <w:rPr>
          <w:rFonts w:ascii="Calibri" w:hAnsi="Calibri" w:cs="Calibri" w:eastAsia="Calibri"/>
          <w:b/>
          <w:color w:val="auto"/>
          <w:spacing w:val="0"/>
          <w:position w:val="0"/>
          <w:sz w:val="24"/>
          <w:shd w:fill="auto" w:val="clear"/>
        </w:rPr>
        <w:t xml:space="preserve">ări anterioare</w:t>
      </w:r>
      <w:r>
        <w:rPr>
          <w:rFonts w:ascii="Calibri" w:hAnsi="Calibri" w:cs="Calibri" w:eastAsia="Calibri"/>
          <w:color w:val="auto"/>
          <w:spacing w:val="0"/>
          <w:position w:val="0"/>
          <w:sz w:val="24"/>
          <w:shd w:fill="auto" w:val="clear"/>
        </w:rPr>
        <w:t xml:space="preserve">:  -</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Proiectant:</w:t>
      </w:r>
      <w:r>
        <w:rPr>
          <w:rFonts w:ascii="Calibri" w:hAnsi="Calibri" w:cs="Calibri" w:eastAsia="Calibri"/>
          <w:color w:val="auto"/>
          <w:spacing w:val="0"/>
          <w:position w:val="0"/>
          <w:sz w:val="24"/>
          <w:shd w:fill="auto" w:val="clear"/>
        </w:rPr>
        <w:t xml:space="preserve"> SRL ”Pilon”,  A</w:t>
      </w:r>
      <w:r>
        <w:rPr>
          <w:rFonts w:ascii="Calibri" w:hAnsi="Calibri" w:cs="Calibri" w:eastAsia="Calibri"/>
          <w:color w:val="auto"/>
          <w:spacing w:val="0"/>
          <w:position w:val="0"/>
          <w:sz w:val="24"/>
          <w:shd w:fill="auto" w:val="clear"/>
        </w:rPr>
        <w:t xml:space="preserve">ŞP Murzina</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Beneficiar</w:t>
      </w:r>
      <w:r>
        <w:rPr>
          <w:rFonts w:ascii="Calibri" w:hAnsi="Calibri" w:cs="Calibri" w:eastAsia="Calibri"/>
          <w:color w:val="auto"/>
          <w:spacing w:val="0"/>
          <w:position w:val="0"/>
          <w:sz w:val="24"/>
          <w:shd w:fill="auto" w:val="clear"/>
        </w:rPr>
        <w:t xml:space="preserve">: SRL ”Cișin</w:t>
      </w:r>
      <w:r>
        <w:rPr>
          <w:rFonts w:ascii="Calibri" w:hAnsi="Calibri" w:cs="Calibri" w:eastAsia="Calibri"/>
          <w:color w:val="auto"/>
          <w:spacing w:val="0"/>
          <w:position w:val="0"/>
          <w:sz w:val="24"/>
          <w:shd w:fill="auto" w:val="clear"/>
        </w:rPr>
        <w:t xml:space="preserve">ău-Gaz”</w:t>
      </w:r>
    </w:p>
    <w:p>
      <w:pPr>
        <w:spacing w:before="0" w:after="0" w:line="240"/>
        <w:ind w:right="-360" w:left="426" w:hanging="426"/>
        <w:jc w:val="both"/>
        <w:rPr>
          <w:rFonts w:ascii="Calibri" w:hAnsi="Calibri" w:cs="Calibri" w:eastAsia="Calibri"/>
          <w:color w:val="auto"/>
          <w:spacing w:val="0"/>
          <w:position w:val="0"/>
          <w:sz w:val="16"/>
          <w:shd w:fill="auto" w:val="clear"/>
        </w:rPr>
      </w:pPr>
      <w:r>
        <w:rPr>
          <w:rFonts w:ascii="Calibri" w:hAnsi="Calibri" w:cs="Calibri" w:eastAsia="Calibri"/>
          <w:b/>
          <w:color w:val="auto"/>
          <w:spacing w:val="0"/>
          <w:position w:val="0"/>
          <w:sz w:val="24"/>
          <w:shd w:fill="auto" w:val="clear"/>
        </w:rPr>
        <w:t xml:space="preserve">Proiectul propune</w:t>
      </w:r>
      <w:r>
        <w:rPr>
          <w:rFonts w:ascii="Calibri" w:hAnsi="Calibri" w:cs="Calibri" w:eastAsia="Calibri"/>
          <w:color w:val="auto"/>
          <w:spacing w:val="0"/>
          <w:position w:val="0"/>
          <w:sz w:val="24"/>
          <w:shd w:fill="auto" w:val="clear"/>
        </w:rPr>
        <w:t xml:space="preserve">: construirea unui imobil (P+2E+M) cu amplasarea garajelor la parter și spații   pentru oficii la etaj și mansard</w:t>
      </w:r>
      <w:r>
        <w:rPr>
          <w:rFonts w:ascii="Calibri" w:hAnsi="Calibri" w:cs="Calibri" w:eastAsia="Calibri"/>
          <w:color w:val="auto"/>
          <w:spacing w:val="0"/>
          <w:position w:val="0"/>
          <w:sz w:val="24"/>
          <w:shd w:fill="auto" w:val="clear"/>
        </w:rPr>
        <w:t xml:space="preserve">ă cu aceeași Arie construită (amprenta la sol) ca și a clădirii (Parter) actuale.</w:t>
      </w:r>
    </w:p>
    <w:p>
      <w:pPr>
        <w:spacing w:before="0" w:after="0" w:line="240"/>
        <w:ind w:right="-513"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Decizie: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 accept</w:t>
      </w:r>
      <w:r>
        <w:rPr>
          <w:rFonts w:ascii="Calibri" w:hAnsi="Calibri" w:cs="Calibri" w:eastAsia="Calibri"/>
          <w:b/>
          <w:color w:val="auto"/>
          <w:spacing w:val="0"/>
          <w:position w:val="0"/>
          <w:sz w:val="24"/>
          <w:shd w:fill="auto" w:val="clear"/>
        </w:rPr>
        <w:t xml:space="preserve">ă Schița de proiect.</w:t>
      </w:r>
    </w:p>
    <w:p>
      <w:pPr>
        <w:spacing w:before="0" w:after="0" w:line="240"/>
        <w:ind w:right="-36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360" w:left="360" w:hanging="36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Subiectul 12</w:t>
      </w:r>
      <w:r>
        <w:rPr>
          <w:rFonts w:ascii="Calibri" w:hAnsi="Calibri" w:cs="Calibri" w:eastAsia="Calibri"/>
          <w:color w:val="auto"/>
          <w:spacing w:val="0"/>
          <w:position w:val="0"/>
          <w:sz w:val="22"/>
          <w:shd w:fill="auto" w:val="clear"/>
        </w:rPr>
        <w:t xml:space="preserve">  </w:t>
      </w:r>
    </w:p>
    <w:p>
      <w:pPr>
        <w:spacing w:before="0" w:after="0" w:line="240"/>
        <w:ind w:right="-360"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(SP) </w:t>
      </w:r>
      <w:r>
        <w:rPr>
          <w:rFonts w:ascii="Calibri" w:hAnsi="Calibri" w:cs="Calibri" w:eastAsia="Calibri"/>
          <w:color w:val="auto"/>
          <w:spacing w:val="0"/>
          <w:position w:val="0"/>
          <w:sz w:val="24"/>
          <w:shd w:fill="auto" w:val="clear"/>
        </w:rPr>
        <w:t xml:space="preserve">Imobil cu destina</w:t>
      </w:r>
      <w:r>
        <w:rPr>
          <w:rFonts w:ascii="Calibri" w:hAnsi="Calibri" w:cs="Calibri" w:eastAsia="Calibri"/>
          <w:color w:val="auto"/>
          <w:spacing w:val="0"/>
          <w:position w:val="0"/>
          <w:sz w:val="24"/>
          <w:shd w:fill="auto" w:val="clear"/>
        </w:rPr>
        <w:t xml:space="preserve">ţie mixtă (spaţii nelocative la demisol şi parter, şi locative la etaj) pe terenul eliberat în urma demolării imobilului locativ din str.</w:t>
      </w:r>
      <w:r>
        <w:rPr>
          <w:rFonts w:ascii="Calibri" w:hAnsi="Calibri" w:cs="Calibri" w:eastAsia="Calibri"/>
          <w:b/>
          <w:color w:val="auto"/>
          <w:spacing w:val="0"/>
          <w:position w:val="0"/>
          <w:sz w:val="24"/>
          <w:shd w:fill="auto" w:val="clear"/>
        </w:rPr>
        <w:t xml:space="preserve"> Alexandru cel Bun </w:t>
      </w:r>
      <w:r>
        <w:rPr>
          <w:rFonts w:ascii="Calibri" w:hAnsi="Calibri" w:cs="Calibri" w:eastAsia="Calibri"/>
          <w:color w:val="auto"/>
          <w:spacing w:val="0"/>
          <w:position w:val="0"/>
          <w:sz w:val="24"/>
          <w:shd w:fill="auto" w:val="clear"/>
        </w:rPr>
        <w:t xml:space="preserve">nr.</w:t>
      </w:r>
      <w:r>
        <w:rPr>
          <w:rFonts w:ascii="Calibri" w:hAnsi="Calibri" w:cs="Calibri" w:eastAsia="Calibri"/>
          <w:b/>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 mun. Chișinău.</w:t>
      </w:r>
      <w:r>
        <w:rPr>
          <w:rFonts w:ascii="Calibri" w:hAnsi="Calibri" w:cs="Calibri" w:eastAsia="Calibri"/>
          <w:b/>
          <w:color w:val="auto"/>
          <w:spacing w:val="0"/>
          <w:position w:val="0"/>
          <w:sz w:val="24"/>
          <w:shd w:fill="auto" w:val="clear"/>
        </w:rPr>
        <w:t xml:space="preserve"> </w:t>
      </w:r>
    </w:p>
    <w:p>
      <w:pPr>
        <w:spacing w:before="0" w:after="0" w:line="240"/>
        <w:ind w:right="-360"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Utilizare actual</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24"/>
          <w:shd w:fill="auto" w:val="clear"/>
        </w:rPr>
        <w:t xml:space="preserve">: imobil (S+P) cu destinație locativă (apartamente).</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Regim de protecție</w:t>
      </w:r>
      <w:r>
        <w:rPr>
          <w:rFonts w:ascii="Calibri" w:hAnsi="Calibri" w:cs="Calibri" w:eastAsia="Calibri"/>
          <w:color w:val="auto"/>
          <w:spacing w:val="0"/>
          <w:position w:val="0"/>
          <w:sz w:val="24"/>
          <w:shd w:fill="auto" w:val="clear"/>
        </w:rPr>
        <w:t xml:space="preserve">: 1 – parte component</w:t>
      </w:r>
      <w:r>
        <w:rPr>
          <w:rFonts w:ascii="Calibri" w:hAnsi="Calibri" w:cs="Calibri" w:eastAsia="Calibri"/>
          <w:color w:val="auto"/>
          <w:spacing w:val="0"/>
          <w:position w:val="0"/>
          <w:sz w:val="24"/>
          <w:shd w:fill="auto" w:val="clear"/>
        </w:rPr>
        <w:t xml:space="preserve">ă a Nucleului Istoric al Chișinăului (nr.308 în Registrul monumentelor RM ocrotite de stat).</w:t>
      </w:r>
    </w:p>
    <w:p>
      <w:pPr>
        <w:spacing w:before="0" w:after="0" w:line="240"/>
        <w:ind w:right="-513" w:left="360" w:hanging="36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Examin</w:t>
      </w:r>
      <w:r>
        <w:rPr>
          <w:rFonts w:ascii="Calibri" w:hAnsi="Calibri" w:cs="Calibri" w:eastAsia="Calibri"/>
          <w:b/>
          <w:color w:val="auto"/>
          <w:spacing w:val="0"/>
          <w:position w:val="0"/>
          <w:sz w:val="24"/>
          <w:shd w:fill="auto" w:val="clear"/>
        </w:rPr>
        <w:t xml:space="preserve">ări anterioare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2"/>
          <w:shd w:fill="auto" w:val="clear"/>
        </w:rPr>
        <w:t xml:space="preserve">SP</w:t>
      </w:r>
      <w:r>
        <w:rPr>
          <w:rFonts w:ascii="Calibri" w:hAnsi="Calibri" w:cs="Calibri" w:eastAsia="Calibri"/>
          <w:b/>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/16-</w:t>
      </w:r>
      <w:r>
        <w:rPr>
          <w:rFonts w:ascii="Calibri" w:hAnsi="Calibri" w:cs="Calibri" w:eastAsia="Calibri"/>
          <w:b/>
          <w:color w:val="auto"/>
          <w:spacing w:val="0"/>
          <w:position w:val="0"/>
          <w:sz w:val="22"/>
          <w:shd w:fill="auto" w:val="clear"/>
        </w:rPr>
        <w:t xml:space="preserve">20.08.2014</w:t>
      </w:r>
      <w:r>
        <w:rPr>
          <w:rFonts w:ascii="Calibri" w:hAnsi="Calibri" w:cs="Calibri" w:eastAsia="Calibri"/>
          <w:color w:val="auto"/>
          <w:spacing w:val="0"/>
          <w:position w:val="0"/>
          <w:sz w:val="22"/>
          <w:shd w:fill="auto" w:val="clear"/>
        </w:rPr>
        <w:t xml:space="preserve">; SP</w:t>
      </w:r>
      <w:r>
        <w:rPr>
          <w:rFonts w:ascii="Calibri" w:hAnsi="Calibri" w:cs="Calibri" w:eastAsia="Calibri"/>
          <w:b/>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/11-</w:t>
      </w:r>
      <w:r>
        <w:rPr>
          <w:rFonts w:ascii="Calibri" w:hAnsi="Calibri" w:cs="Calibri" w:eastAsia="Calibri"/>
          <w:b/>
          <w:color w:val="auto"/>
          <w:spacing w:val="0"/>
          <w:position w:val="0"/>
          <w:sz w:val="22"/>
          <w:shd w:fill="auto" w:val="clear"/>
        </w:rPr>
        <w:t xml:space="preserve">21.07.2014</w:t>
      </w:r>
      <w:r>
        <w:rPr>
          <w:rFonts w:ascii="Calibri" w:hAnsi="Calibri" w:cs="Calibri" w:eastAsia="Calibri"/>
          <w:color w:val="auto"/>
          <w:spacing w:val="0"/>
          <w:position w:val="0"/>
          <w:sz w:val="22"/>
          <w:shd w:fill="auto" w:val="clear"/>
        </w:rPr>
        <w:t xml:space="preserve">; SP12-</w:t>
      </w:r>
      <w:r>
        <w:rPr>
          <w:rFonts w:ascii="Calibri" w:hAnsi="Calibri" w:cs="Calibri" w:eastAsia="Calibri"/>
          <w:b/>
          <w:color w:val="auto"/>
          <w:spacing w:val="0"/>
          <w:position w:val="0"/>
          <w:sz w:val="22"/>
          <w:shd w:fill="auto" w:val="clear"/>
        </w:rPr>
        <w:t xml:space="preserve">09</w:t>
      </w:r>
      <w:r>
        <w:rPr>
          <w:rFonts w:ascii="Calibri" w:hAnsi="Calibri" w:cs="Calibri" w:eastAsia="Calibri"/>
          <w:color w:val="auto"/>
          <w:spacing w:val="0"/>
          <w:position w:val="0"/>
          <w:sz w:val="22"/>
          <w:shd w:fill="auto" w:val="clear"/>
        </w:rPr>
        <w:t xml:space="preserve">-30.05.2014; SP</w:t>
      </w:r>
      <w:r>
        <w:rPr>
          <w:rFonts w:ascii="Calibri" w:hAnsi="Calibri" w:cs="Calibri" w:eastAsia="Calibri"/>
          <w:b/>
          <w:color w:val="auto"/>
          <w:spacing w:val="0"/>
          <w:position w:val="0"/>
          <w:sz w:val="22"/>
          <w:shd w:fill="auto" w:val="clear"/>
        </w:rPr>
        <w:t xml:space="preserve">06</w:t>
      </w:r>
      <w:r>
        <w:rPr>
          <w:rFonts w:ascii="Calibri" w:hAnsi="Calibri" w:cs="Calibri" w:eastAsia="Calibri"/>
          <w:color w:val="auto"/>
          <w:spacing w:val="0"/>
          <w:position w:val="0"/>
          <w:sz w:val="22"/>
          <w:shd w:fill="auto" w:val="clear"/>
        </w:rPr>
        <w:t xml:space="preserve">.05-10.04.2014 </w:t>
      </w:r>
    </w:p>
    <w:p>
      <w:pPr>
        <w:spacing w:before="0" w:after="0" w:line="240"/>
        <w:ind w:right="-513" w:left="360" w:hanging="36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Proiectant</w:t>
      </w:r>
      <w:r>
        <w:rPr>
          <w:rFonts w:ascii="Calibri" w:hAnsi="Calibri" w:cs="Calibri" w:eastAsia="Calibri"/>
          <w:color w:val="auto"/>
          <w:spacing w:val="0"/>
          <w:position w:val="0"/>
          <w:sz w:val="24"/>
          <w:shd w:fill="auto" w:val="clear"/>
        </w:rPr>
        <w:t xml:space="preserve">: AȘP Victor Sava</w:t>
      </w:r>
      <w:r>
        <w:rPr>
          <w:rFonts w:ascii="Calibri" w:hAnsi="Calibri" w:cs="Calibri" w:eastAsia="Calibri"/>
          <w:i/>
          <w:color w:val="auto"/>
          <w:spacing w:val="0"/>
          <w:position w:val="0"/>
          <w:sz w:val="24"/>
          <w:shd w:fill="auto" w:val="clear"/>
        </w:rPr>
        <w:t xml:space="preserve">  </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Beneficiar</w:t>
      </w:r>
      <w:r>
        <w:rPr>
          <w:rFonts w:ascii="Calibri" w:hAnsi="Calibri" w:cs="Calibri" w:eastAsia="Calibri"/>
          <w:color w:val="auto"/>
          <w:spacing w:val="0"/>
          <w:position w:val="0"/>
          <w:sz w:val="24"/>
          <w:shd w:fill="auto" w:val="clear"/>
        </w:rPr>
        <w:t xml:space="preserve">: Ozun Mihail</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Proiectul propune</w:t>
      </w:r>
      <w:r>
        <w:rPr>
          <w:rFonts w:ascii="Calibri" w:hAnsi="Calibri" w:cs="Calibri" w:eastAsia="Calibri"/>
          <w:color w:val="auto"/>
          <w:spacing w:val="0"/>
          <w:position w:val="0"/>
          <w:sz w:val="24"/>
          <w:shd w:fill="auto" w:val="clear"/>
        </w:rPr>
        <w:t xml:space="preserve">: construirea unui imobil (S+P+E) cu destina</w:t>
      </w:r>
      <w:r>
        <w:rPr>
          <w:rFonts w:ascii="Calibri" w:hAnsi="Calibri" w:cs="Calibri" w:eastAsia="Calibri"/>
          <w:color w:val="auto"/>
          <w:spacing w:val="0"/>
          <w:position w:val="0"/>
          <w:sz w:val="24"/>
          <w:shd w:fill="auto" w:val="clear"/>
        </w:rPr>
        <w:t xml:space="preserve">ţie mixtă (spaţii nelocative la demisol şi parter, şi locative la etaj) pe terenul eliberat în urma demolării imobilului locativ (S+P). </w:t>
      </w:r>
    </w:p>
    <w:p>
      <w:pPr>
        <w:spacing w:before="0" w:after="0" w:line="240"/>
        <w:ind w:right="-471" w:left="0" w:firstLine="0"/>
        <w:jc w:val="both"/>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24"/>
          <w:u w:val="single"/>
          <w:shd w:fill="auto" w:val="clear"/>
        </w:rPr>
        <w:t xml:space="preserve">Decizie: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 aprob</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32"/>
          <w:shd w:fill="auto" w:val="clear"/>
        </w:rPr>
        <w:t xml:space="preserve"> </w:t>
      </w:r>
      <w:r>
        <w:rPr>
          <w:rFonts w:ascii="Calibri" w:hAnsi="Calibri" w:cs="Calibri" w:eastAsia="Calibri"/>
          <w:b/>
          <w:color w:val="auto"/>
          <w:spacing w:val="0"/>
          <w:position w:val="0"/>
          <w:sz w:val="24"/>
          <w:shd w:fill="auto" w:val="clear"/>
        </w:rPr>
        <w:t xml:space="preserve">Schița de proiect.</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360" w:left="0" w:firstLine="0"/>
        <w:jc w:val="both"/>
        <w:rPr>
          <w:rFonts w:ascii="Calibri" w:hAnsi="Calibri" w:cs="Calibri" w:eastAsia="Calibri"/>
          <w:b/>
          <w:color w:val="auto"/>
          <w:spacing w:val="0"/>
          <w:position w:val="0"/>
          <w:sz w:val="24"/>
          <w:shd w:fill="auto" w:val="clear"/>
        </w:rPr>
      </w:pPr>
    </w:p>
    <w:p>
      <w:pPr>
        <w:spacing w:before="0" w:after="0" w:line="240"/>
        <w:ind w:right="-36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Subiectul 13</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426" w:hanging="426"/>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(SP) </w:t>
      </w:r>
      <w:r>
        <w:rPr>
          <w:rFonts w:ascii="Calibri" w:hAnsi="Calibri" w:cs="Calibri" w:eastAsia="Calibri"/>
          <w:color w:val="auto"/>
          <w:spacing w:val="0"/>
          <w:position w:val="0"/>
          <w:sz w:val="24"/>
          <w:shd w:fill="auto" w:val="clear"/>
        </w:rPr>
        <w:t xml:space="preserve">Restaurarea cl</w:t>
      </w:r>
      <w:r>
        <w:rPr>
          <w:rFonts w:ascii="Calibri" w:hAnsi="Calibri" w:cs="Calibri" w:eastAsia="Calibri"/>
          <w:color w:val="auto"/>
          <w:spacing w:val="0"/>
          <w:position w:val="0"/>
          <w:sz w:val="24"/>
          <w:shd w:fill="auto" w:val="clear"/>
        </w:rPr>
        <w:t xml:space="preserve">ădirii (monument de arhitectură de categorie</w:t>
      </w:r>
      <w:r>
        <w:rPr>
          <w:rFonts w:ascii="Calibri" w:hAnsi="Calibri" w:cs="Calibri" w:eastAsia="Calibri"/>
          <w:i/>
          <w:color w:val="auto"/>
          <w:spacing w:val="0"/>
          <w:position w:val="0"/>
          <w:sz w:val="24"/>
          <w:shd w:fill="auto" w:val="clear"/>
        </w:rPr>
        <w:t xml:space="preserve"> Locală</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şi construirea unui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imobil pentru oficii S+P+2E+M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str.</w:t>
      </w:r>
      <w:r>
        <w:rPr>
          <w:rFonts w:ascii="Calibri" w:hAnsi="Calibri" w:cs="Calibri" w:eastAsia="Calibri"/>
          <w:b/>
          <w:color w:val="auto"/>
          <w:spacing w:val="0"/>
          <w:position w:val="0"/>
          <w:sz w:val="24"/>
          <w:shd w:fill="auto" w:val="clear"/>
        </w:rPr>
        <w:t xml:space="preserve"> 31 august 1989</w:t>
      </w:r>
      <w:r>
        <w:rPr>
          <w:rFonts w:ascii="Calibri" w:hAnsi="Calibri" w:cs="Calibri" w:eastAsia="Calibri"/>
          <w:color w:val="auto"/>
          <w:spacing w:val="0"/>
          <w:position w:val="0"/>
          <w:sz w:val="24"/>
          <w:shd w:fill="auto" w:val="clear"/>
        </w:rPr>
        <w:t xml:space="preserve">, nr.</w:t>
      </w:r>
      <w:r>
        <w:rPr>
          <w:rFonts w:ascii="Calibri" w:hAnsi="Calibri" w:cs="Calibri" w:eastAsia="Calibri"/>
          <w:b/>
          <w:color w:val="auto"/>
          <w:spacing w:val="0"/>
          <w:position w:val="0"/>
          <w:sz w:val="24"/>
          <w:shd w:fill="auto" w:val="clear"/>
        </w:rPr>
        <w:t xml:space="preserve"> 97, </w:t>
      </w:r>
      <w:r>
        <w:rPr>
          <w:rFonts w:ascii="Calibri" w:hAnsi="Calibri" w:cs="Calibri" w:eastAsia="Calibri"/>
          <w:color w:val="auto"/>
          <w:spacing w:val="0"/>
          <w:position w:val="0"/>
          <w:sz w:val="24"/>
          <w:shd w:fill="auto" w:val="clear"/>
        </w:rPr>
        <w:t xml:space="preserve">mun. Chişinău.</w:t>
      </w:r>
    </w:p>
    <w:p>
      <w:pPr>
        <w:spacing w:before="0" w:after="0" w:line="240"/>
        <w:ind w:right="-1"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Utilizare actual</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24"/>
          <w:shd w:fill="auto" w:val="clear"/>
        </w:rPr>
        <w:t xml:space="preserve">: imobil (P) cu destinație locativă.</w:t>
      </w:r>
    </w:p>
    <w:p>
      <w:pPr>
        <w:spacing w:before="0" w:after="0" w:line="240"/>
        <w:ind w:right="-563" w:left="426" w:hanging="426"/>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Regim de protecție: </w:t>
      </w:r>
      <w:r>
        <w:rPr>
          <w:rFonts w:ascii="Calibri" w:hAnsi="Calibri" w:cs="Calibri" w:eastAsia="Calibri"/>
          <w:color w:val="auto"/>
          <w:spacing w:val="0"/>
          <w:position w:val="0"/>
          <w:sz w:val="24"/>
          <w:shd w:fill="auto" w:val="clear"/>
        </w:rPr>
        <w:t xml:space="preserve">1– statut individual de protecție ( nr. 855 în Registrul monumentelor  de importanț</w:t>
      </w:r>
      <w:r>
        <w:rPr>
          <w:rFonts w:ascii="Calibri" w:hAnsi="Calibri" w:cs="Calibri" w:eastAsia="Calibri"/>
          <w:color w:val="auto"/>
          <w:spacing w:val="0"/>
          <w:position w:val="0"/>
          <w:sz w:val="24"/>
          <w:shd w:fill="auto" w:val="clear"/>
        </w:rPr>
        <w:t xml:space="preserve">ă națională și municipală (</w:t>
      </w:r>
      <w:r>
        <w:rPr>
          <w:rFonts w:ascii="Calibri" w:hAnsi="Calibri" w:cs="Calibri" w:eastAsia="Calibri"/>
          <w:i/>
          <w:color w:val="auto"/>
          <w:spacing w:val="0"/>
          <w:position w:val="0"/>
          <w:sz w:val="24"/>
          <w:shd w:fill="auto" w:val="clear"/>
        </w:rPr>
        <w:t xml:space="preserve">casa arhitectului M. Serotinschii, anul 1844 / arh., ist. / L )</w:t>
      </w:r>
      <w:r>
        <w:rPr>
          <w:rFonts w:ascii="Calibri" w:hAnsi="Calibri" w:cs="Calibri" w:eastAsia="Calibri"/>
          <w:color w:val="auto"/>
          <w:spacing w:val="0"/>
          <w:position w:val="0"/>
          <w:sz w:val="24"/>
          <w:shd w:fill="auto" w:val="clear"/>
        </w:rPr>
        <w:t xml:space="preserve">; 2 - parte componentă a  Nucleului Istoric al Chișinăului. </w:t>
      </w:r>
    </w:p>
    <w:p>
      <w:pPr>
        <w:spacing w:before="0" w:after="0" w:line="240"/>
        <w:ind w:right="-333"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Examin</w:t>
      </w:r>
      <w:r>
        <w:rPr>
          <w:rFonts w:ascii="Calibri" w:hAnsi="Calibri" w:cs="Calibri" w:eastAsia="Calibri"/>
          <w:b/>
          <w:color w:val="auto"/>
          <w:spacing w:val="0"/>
          <w:position w:val="0"/>
          <w:sz w:val="24"/>
          <w:shd w:fill="auto" w:val="clear"/>
        </w:rPr>
        <w:t xml:space="preserve">ări anterioare</w:t>
      </w:r>
      <w:r>
        <w:rPr>
          <w:rFonts w:ascii="Calibri" w:hAnsi="Calibri" w:cs="Calibri" w:eastAsia="Calibri"/>
          <w:color w:val="auto"/>
          <w:spacing w:val="0"/>
          <w:position w:val="0"/>
          <w:sz w:val="24"/>
          <w:shd w:fill="auto" w:val="clear"/>
        </w:rPr>
        <w:t xml:space="preserve">:  SP15/18-20.08.2014; SP13/09-21.07.2014;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w:t>
      </w:r>
      <w:r>
        <w:rPr>
          <w:rFonts w:ascii="Calibri" w:hAnsi="Calibri" w:cs="Calibri" w:eastAsia="Calibri"/>
          <w:b/>
          <w:color w:val="auto"/>
          <w:spacing w:val="0"/>
          <w:position w:val="0"/>
          <w:sz w:val="24"/>
          <w:shd w:fill="auto" w:val="clear"/>
        </w:rPr>
        <w:t xml:space="preserve">02</w:t>
      </w:r>
      <w:r>
        <w:rPr>
          <w:rFonts w:ascii="Calibri" w:hAnsi="Calibri" w:cs="Calibri" w:eastAsia="Calibri"/>
          <w:color w:val="auto"/>
          <w:spacing w:val="0"/>
          <w:position w:val="0"/>
          <w:sz w:val="24"/>
          <w:shd w:fill="auto" w:val="clear"/>
        </w:rPr>
        <w:t xml:space="preserve">.05-07.02.2014 </w:t>
      </w:r>
    </w:p>
    <w:p>
      <w:pPr>
        <w:spacing w:before="0" w:after="0" w:line="240"/>
        <w:ind w:right="-1"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Proiectant:</w:t>
      </w:r>
      <w:r>
        <w:rPr>
          <w:rFonts w:ascii="Calibri" w:hAnsi="Calibri" w:cs="Calibri" w:eastAsia="Calibri"/>
          <w:color w:val="auto"/>
          <w:spacing w:val="0"/>
          <w:position w:val="0"/>
          <w:sz w:val="24"/>
          <w:shd w:fill="auto" w:val="clear"/>
        </w:rPr>
        <w:t xml:space="preserve">  „ARH-EST Studio” SRL, A</w:t>
      </w:r>
      <w:r>
        <w:rPr>
          <w:rFonts w:ascii="Calibri" w:hAnsi="Calibri" w:cs="Calibri" w:eastAsia="Calibri"/>
          <w:color w:val="auto"/>
          <w:spacing w:val="0"/>
          <w:position w:val="0"/>
          <w:sz w:val="24"/>
          <w:shd w:fill="auto" w:val="clear"/>
        </w:rPr>
        <w:t xml:space="preserve">ŞP Victor Sava.</w:t>
      </w:r>
    </w:p>
    <w:p>
      <w:pPr>
        <w:spacing w:before="0" w:after="0" w:line="240"/>
        <w:ind w:right="-1"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Beneficiar</w:t>
      </w:r>
      <w:r>
        <w:rPr>
          <w:rFonts w:ascii="Calibri" w:hAnsi="Calibri" w:cs="Calibri" w:eastAsia="Calibri"/>
          <w:color w:val="auto"/>
          <w:spacing w:val="0"/>
          <w:position w:val="0"/>
          <w:sz w:val="24"/>
          <w:shd w:fill="auto" w:val="clear"/>
        </w:rPr>
        <w:t xml:space="preserve">: SRL „HEEREN INVEST”</w:t>
      </w:r>
    </w:p>
    <w:p>
      <w:pPr>
        <w:spacing w:before="0" w:after="0" w:line="240"/>
        <w:ind w:right="-56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Proiectul propune</w:t>
      </w:r>
      <w:r>
        <w:rPr>
          <w:rFonts w:ascii="Calibri" w:hAnsi="Calibri" w:cs="Calibri" w:eastAsia="Calibri"/>
          <w:color w:val="auto"/>
          <w:spacing w:val="0"/>
          <w:position w:val="0"/>
          <w:sz w:val="24"/>
          <w:shd w:fill="auto" w:val="clear"/>
        </w:rPr>
        <w:t xml:space="preserve">: restaurarea cl</w:t>
      </w:r>
      <w:r>
        <w:rPr>
          <w:rFonts w:ascii="Calibri" w:hAnsi="Calibri" w:cs="Calibri" w:eastAsia="Calibri"/>
          <w:color w:val="auto"/>
          <w:spacing w:val="0"/>
          <w:position w:val="0"/>
          <w:sz w:val="24"/>
          <w:shd w:fill="auto" w:val="clear"/>
        </w:rPr>
        <w:t xml:space="preserve">ădirii (monument de arhitectură) și construirea unui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imobil cu regim de înălțime S+P+2E+M, pentru oficii, pe terenul eliberat în urma demolării anexei la casa cu statut protejat. </w:t>
      </w:r>
    </w:p>
    <w:p>
      <w:pPr>
        <w:spacing w:before="0" w:after="0" w:line="240"/>
        <w:ind w:right="-56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Decizie: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 aprob</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32"/>
          <w:shd w:fill="auto" w:val="clear"/>
        </w:rPr>
        <w:t xml:space="preserve"> </w:t>
      </w:r>
      <w:r>
        <w:rPr>
          <w:rFonts w:ascii="Calibri" w:hAnsi="Calibri" w:cs="Calibri" w:eastAsia="Calibri"/>
          <w:b/>
          <w:color w:val="auto"/>
          <w:spacing w:val="0"/>
          <w:position w:val="0"/>
          <w:sz w:val="24"/>
          <w:shd w:fill="auto" w:val="clear"/>
        </w:rPr>
        <w:t xml:space="preserve">Schița de proiect.</w:t>
      </w:r>
      <w:r>
        <w:rPr>
          <w:rFonts w:ascii="Calibri" w:hAnsi="Calibri" w:cs="Calibri" w:eastAsia="Calibri"/>
          <w:color w:val="auto"/>
          <w:spacing w:val="0"/>
          <w:position w:val="0"/>
          <w:sz w:val="32"/>
          <w:shd w:fill="auto" w:val="clear"/>
        </w:rPr>
        <w:t xml:space="preserve"> </w:t>
      </w:r>
    </w:p>
    <w:p>
      <w:pPr>
        <w:spacing w:before="0" w:after="0" w:line="240"/>
        <w:ind w:right="-563"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t>
      </w:r>
    </w:p>
    <w:p>
      <w:pPr>
        <w:spacing w:before="0" w:after="0" w:line="240"/>
        <w:ind w:right="-563" w:left="360" w:hanging="36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Subiectul 14 </w:t>
      </w:r>
    </w:p>
    <w:p>
      <w:pPr>
        <w:spacing w:before="0" w:after="0" w:line="240"/>
        <w:ind w:right="-513"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(PE) </w:t>
      </w:r>
      <w:r>
        <w:rPr>
          <w:rFonts w:ascii="Calibri" w:hAnsi="Calibri" w:cs="Calibri" w:eastAsia="Calibri"/>
          <w:color w:val="auto"/>
          <w:spacing w:val="0"/>
          <w:position w:val="0"/>
          <w:sz w:val="24"/>
          <w:shd w:fill="auto" w:val="clear"/>
        </w:rPr>
        <w:t xml:space="preserve">Atelier de creație cu magazin și spațiu locativ (S+P+E+M), str. </w:t>
      </w:r>
      <w:r>
        <w:rPr>
          <w:rFonts w:ascii="Calibri" w:hAnsi="Calibri" w:cs="Calibri" w:eastAsia="Calibri"/>
          <w:b/>
          <w:color w:val="auto"/>
          <w:spacing w:val="0"/>
          <w:position w:val="0"/>
          <w:sz w:val="24"/>
          <w:shd w:fill="auto" w:val="clear"/>
        </w:rPr>
        <w:t xml:space="preserve">Alexandru Bernardazzi nr. 32</w:t>
      </w:r>
      <w:r>
        <w:rPr>
          <w:rFonts w:ascii="Calibri" w:hAnsi="Calibri" w:cs="Calibri" w:eastAsia="Calibri"/>
          <w:color w:val="auto"/>
          <w:spacing w:val="0"/>
          <w:position w:val="0"/>
          <w:sz w:val="24"/>
          <w:shd w:fill="auto" w:val="clear"/>
        </w:rPr>
        <w:t xml:space="preserve">, mun. Chișin</w:t>
      </w:r>
      <w:r>
        <w:rPr>
          <w:rFonts w:ascii="Calibri" w:hAnsi="Calibri" w:cs="Calibri" w:eastAsia="Calibri"/>
          <w:color w:val="auto"/>
          <w:spacing w:val="0"/>
          <w:position w:val="0"/>
          <w:sz w:val="24"/>
          <w:shd w:fill="auto" w:val="clear"/>
        </w:rPr>
        <w:t xml:space="preserve">ău. </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 </w:t>
      </w:r>
    </w:p>
    <w:p>
      <w:pPr>
        <w:spacing w:before="0" w:after="0" w:line="240"/>
        <w:ind w:right="-360"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Utilizare actual</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24"/>
          <w:shd w:fill="auto" w:val="clear"/>
        </w:rPr>
        <w:t xml:space="preserve">: imobil (Parter) cu destinație locativă. </w:t>
      </w:r>
    </w:p>
    <w:p>
      <w:pPr>
        <w:spacing w:before="0" w:after="0" w:line="240"/>
        <w:ind w:right="-513"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Regim de protecție</w:t>
      </w:r>
      <w:r>
        <w:rPr>
          <w:rFonts w:ascii="Calibri" w:hAnsi="Calibri" w:cs="Calibri" w:eastAsia="Calibri"/>
          <w:color w:val="auto"/>
          <w:spacing w:val="0"/>
          <w:position w:val="0"/>
          <w:sz w:val="24"/>
          <w:shd w:fill="auto" w:val="clear"/>
        </w:rPr>
        <w:t xml:space="preserve">:  – parte component</w:t>
      </w:r>
      <w:r>
        <w:rPr>
          <w:rFonts w:ascii="Calibri" w:hAnsi="Calibri" w:cs="Calibri" w:eastAsia="Calibri"/>
          <w:color w:val="auto"/>
          <w:spacing w:val="0"/>
          <w:position w:val="0"/>
          <w:sz w:val="24"/>
          <w:shd w:fill="auto" w:val="clear"/>
        </w:rPr>
        <w:t xml:space="preserve">ă a Nucleului Istoric al Chișinăului (nr. 308 în Registrul monumentelor RM ocrotite de stat).</w:t>
      </w:r>
    </w:p>
    <w:p>
      <w:pPr>
        <w:spacing w:before="0" w:after="0" w:line="240"/>
        <w:ind w:right="288"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Examin</w:t>
      </w:r>
      <w:r>
        <w:rPr>
          <w:rFonts w:ascii="Calibri" w:hAnsi="Calibri" w:cs="Calibri" w:eastAsia="Calibri"/>
          <w:b/>
          <w:color w:val="auto"/>
          <w:spacing w:val="0"/>
          <w:position w:val="0"/>
          <w:sz w:val="24"/>
          <w:shd w:fill="auto" w:val="clear"/>
        </w:rPr>
        <w:t xml:space="preserve">ări anterioare</w:t>
      </w:r>
      <w:r>
        <w:rPr>
          <w:rFonts w:ascii="Calibri" w:hAnsi="Calibri" w:cs="Calibri" w:eastAsia="Calibri"/>
          <w:color w:val="auto"/>
          <w:spacing w:val="0"/>
          <w:position w:val="0"/>
          <w:sz w:val="24"/>
          <w:shd w:fill="auto" w:val="clear"/>
        </w:rPr>
        <w:t xml:space="preserve">:  SP</w:t>
      </w:r>
      <w:r>
        <w:rPr>
          <w:rFonts w:ascii="Calibri" w:hAnsi="Calibri" w:cs="Calibri" w:eastAsia="Calibri"/>
          <w:b/>
          <w:color w:val="auto"/>
          <w:spacing w:val="0"/>
          <w:position w:val="0"/>
          <w:sz w:val="24"/>
          <w:shd w:fill="auto" w:val="clear"/>
        </w:rPr>
        <w:t xml:space="preserve">08</w:t>
      </w:r>
      <w:r>
        <w:rPr>
          <w:rFonts w:ascii="Calibri" w:hAnsi="Calibri" w:cs="Calibri" w:eastAsia="Calibri"/>
          <w:color w:val="auto"/>
          <w:spacing w:val="0"/>
          <w:position w:val="0"/>
          <w:sz w:val="24"/>
          <w:shd w:fill="auto" w:val="clear"/>
        </w:rPr>
        <w:t xml:space="preserve">/09-</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.05.2014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SP05.08-28.03.2014</w:t>
      </w:r>
    </w:p>
    <w:p>
      <w:pPr>
        <w:spacing w:before="0" w:after="0" w:line="240"/>
        <w:ind w:right="-513"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Proiectant: </w:t>
      </w:r>
      <w:r>
        <w:rPr>
          <w:rFonts w:ascii="Calibri" w:hAnsi="Calibri" w:cs="Calibri" w:eastAsia="Calibri"/>
          <w:color w:val="auto"/>
          <w:spacing w:val="0"/>
          <w:position w:val="0"/>
          <w:sz w:val="24"/>
          <w:shd w:fill="auto" w:val="clear"/>
        </w:rPr>
        <w:t xml:space="preserve">ATM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”MARHITRAV”,  AȘP Anatol Kuzi</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Beneficiar</w:t>
      </w:r>
      <w:r>
        <w:rPr>
          <w:rFonts w:ascii="Calibri" w:hAnsi="Calibri" w:cs="Calibri" w:eastAsia="Calibri"/>
          <w:color w:val="auto"/>
          <w:spacing w:val="0"/>
          <w:position w:val="0"/>
          <w:sz w:val="24"/>
          <w:shd w:fill="auto" w:val="clear"/>
        </w:rPr>
        <w:t xml:space="preserve">: Maria Cristea    </w:t>
      </w:r>
    </w:p>
    <w:p>
      <w:pPr>
        <w:spacing w:before="0" w:after="0" w:line="240"/>
        <w:ind w:right="-360" w:left="270" w:hanging="27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Proiectul propune</w:t>
      </w:r>
      <w:r>
        <w:rPr>
          <w:rFonts w:ascii="Calibri" w:hAnsi="Calibri" w:cs="Calibri" w:eastAsia="Calibri"/>
          <w:color w:val="auto"/>
          <w:spacing w:val="0"/>
          <w:position w:val="0"/>
          <w:sz w:val="24"/>
          <w:shd w:fill="auto" w:val="clear"/>
        </w:rPr>
        <w:t xml:space="preserve">: construirea unui imobil (S+P+E+M) pe terenul eliberat din contul desființ</w:t>
      </w:r>
      <w:r>
        <w:rPr>
          <w:rFonts w:ascii="Calibri" w:hAnsi="Calibri" w:cs="Calibri" w:eastAsia="Calibri"/>
          <w:color w:val="auto"/>
          <w:spacing w:val="0"/>
          <w:position w:val="0"/>
          <w:sz w:val="24"/>
          <w:shd w:fill="auto" w:val="clear"/>
        </w:rPr>
        <w:t xml:space="preserve">ării  imobilului existent (Parter).  Proiectul de execuție este elaborat pentru edificarea primei tranșe a construcției reprezentate în Schița de proiect.</w:t>
      </w:r>
    </w:p>
    <w:p>
      <w:pPr>
        <w:spacing w:before="0" w:after="0" w:line="240"/>
        <w:ind w:right="-279"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Decizie: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 aprob</w:t>
      </w:r>
      <w:r>
        <w:rPr>
          <w:rFonts w:ascii="Calibri" w:hAnsi="Calibri" w:cs="Calibri" w:eastAsia="Calibri"/>
          <w:b/>
          <w:color w:val="auto"/>
          <w:spacing w:val="0"/>
          <w:position w:val="0"/>
          <w:sz w:val="24"/>
          <w:shd w:fill="auto" w:val="clear"/>
        </w:rPr>
        <w:t xml:space="preserve">ă Proiectul de execuție.</w:t>
      </w:r>
    </w:p>
    <w:p>
      <w:pPr>
        <w:spacing w:before="0" w:after="0" w:line="240"/>
        <w:ind w:right="-513"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360" w:left="360" w:hanging="36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Subiectul 15 </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(PE) </w:t>
      </w:r>
      <w:r>
        <w:rPr>
          <w:rFonts w:ascii="Calibri" w:hAnsi="Calibri" w:cs="Calibri" w:eastAsia="Calibri"/>
          <w:color w:val="auto"/>
          <w:spacing w:val="0"/>
          <w:position w:val="0"/>
          <w:sz w:val="24"/>
          <w:shd w:fill="auto" w:val="clear"/>
        </w:rPr>
        <w:t xml:space="preserve">Replanificarea apartamentului nr. 2 cu construirea nivelului mansard</w:t>
      </w:r>
      <w:r>
        <w:rPr>
          <w:rFonts w:ascii="Calibri" w:hAnsi="Calibri" w:cs="Calibri" w:eastAsia="Calibri"/>
          <w:color w:val="auto"/>
          <w:spacing w:val="0"/>
          <w:position w:val="0"/>
          <w:sz w:val="24"/>
          <w:shd w:fill="auto" w:val="clear"/>
        </w:rPr>
        <w:t xml:space="preserve">ă, str. </w:t>
      </w:r>
      <w:r>
        <w:rPr>
          <w:rFonts w:ascii="Calibri" w:hAnsi="Calibri" w:cs="Calibri" w:eastAsia="Calibri"/>
          <w:b/>
          <w:color w:val="auto"/>
          <w:spacing w:val="0"/>
          <w:position w:val="0"/>
          <w:sz w:val="24"/>
          <w:shd w:fill="auto" w:val="clear"/>
        </w:rPr>
        <w:t xml:space="preserve">Alexei Șciusev </w:t>
      </w:r>
      <w:r>
        <w:rPr>
          <w:rFonts w:ascii="Calibri" w:hAnsi="Calibri" w:cs="Calibri" w:eastAsia="Calibri"/>
          <w:color w:val="auto"/>
          <w:spacing w:val="0"/>
          <w:position w:val="0"/>
          <w:sz w:val="24"/>
          <w:shd w:fill="auto" w:val="clear"/>
        </w:rPr>
        <w:t xml:space="preserve">nr.</w:t>
      </w:r>
      <w:r>
        <w:rPr>
          <w:rFonts w:ascii="Calibri" w:hAnsi="Calibri" w:cs="Calibri" w:eastAsia="Calibri"/>
          <w:b/>
          <w:color w:val="auto"/>
          <w:spacing w:val="0"/>
          <w:position w:val="0"/>
          <w:sz w:val="24"/>
          <w:shd w:fill="auto" w:val="clear"/>
        </w:rPr>
        <w:t xml:space="preserve"> 115</w:t>
      </w:r>
      <w:r>
        <w:rPr>
          <w:rFonts w:ascii="Calibri" w:hAnsi="Calibri" w:cs="Calibri" w:eastAsia="Calibri"/>
          <w:color w:val="auto"/>
          <w:spacing w:val="0"/>
          <w:position w:val="0"/>
          <w:sz w:val="24"/>
          <w:shd w:fill="auto" w:val="clear"/>
        </w:rPr>
        <w:t xml:space="preserve">, mun. Chișinău.  </w:t>
      </w:r>
      <w:r>
        <w:rPr>
          <w:rFonts w:ascii="Calibri" w:hAnsi="Calibri" w:cs="Calibri" w:eastAsia="Calibri"/>
          <w:i/>
          <w:color w:val="auto"/>
          <w:spacing w:val="0"/>
          <w:position w:val="0"/>
          <w:sz w:val="24"/>
          <w:shd w:fill="auto" w:val="clear"/>
        </w:rPr>
        <w:t xml:space="preserve">Prezintă: AȘP Iurie Casap, arh. Anatolii Bahov</w:t>
      </w:r>
    </w:p>
    <w:p>
      <w:pPr>
        <w:spacing w:before="0" w:after="0" w:line="240"/>
        <w:ind w:right="-360"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Utilizare actual</w:t>
      </w:r>
      <w:r>
        <w:rPr>
          <w:rFonts w:ascii="Calibri" w:hAnsi="Calibri" w:cs="Calibri" w:eastAsia="Calibri"/>
          <w:b/>
          <w:color w:val="auto"/>
          <w:spacing w:val="0"/>
          <w:position w:val="0"/>
          <w:sz w:val="24"/>
          <w:shd w:fill="auto" w:val="clear"/>
        </w:rPr>
        <w:t xml:space="preserve">ă</w:t>
      </w:r>
      <w:r>
        <w:rPr>
          <w:rFonts w:ascii="Calibri" w:hAnsi="Calibri" w:cs="Calibri" w:eastAsia="Calibri"/>
          <w:color w:val="auto"/>
          <w:spacing w:val="0"/>
          <w:position w:val="0"/>
          <w:sz w:val="24"/>
          <w:shd w:fill="auto" w:val="clear"/>
        </w:rPr>
        <w:t xml:space="preserve">: imobil (Parter) cu destinație locativă (apartament nr. 2). </w:t>
      </w:r>
    </w:p>
    <w:p>
      <w:pPr>
        <w:spacing w:before="0" w:after="0" w:line="240"/>
        <w:ind w:right="-513"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Regim de protecție</w:t>
      </w:r>
      <w:r>
        <w:rPr>
          <w:rFonts w:ascii="Calibri" w:hAnsi="Calibri" w:cs="Calibri" w:eastAsia="Calibri"/>
          <w:color w:val="auto"/>
          <w:spacing w:val="0"/>
          <w:position w:val="0"/>
          <w:sz w:val="24"/>
          <w:shd w:fill="auto" w:val="clear"/>
        </w:rPr>
        <w:t xml:space="preserve">:  – parte component</w:t>
      </w:r>
      <w:r>
        <w:rPr>
          <w:rFonts w:ascii="Calibri" w:hAnsi="Calibri" w:cs="Calibri" w:eastAsia="Calibri"/>
          <w:color w:val="auto"/>
          <w:spacing w:val="0"/>
          <w:position w:val="0"/>
          <w:sz w:val="24"/>
          <w:shd w:fill="auto" w:val="clear"/>
        </w:rPr>
        <w:t xml:space="preserve">ă a Nucleului Istoric al Chișinăului (nr. 308 în Registrul monumentelor RM ocrotite de stat).</w:t>
      </w:r>
    </w:p>
    <w:p>
      <w:pPr>
        <w:spacing w:before="0" w:after="0" w:line="240"/>
        <w:ind w:right="288"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Examin</w:t>
      </w:r>
      <w:r>
        <w:rPr>
          <w:rFonts w:ascii="Calibri" w:hAnsi="Calibri" w:cs="Calibri" w:eastAsia="Calibri"/>
          <w:b/>
          <w:color w:val="auto"/>
          <w:spacing w:val="0"/>
          <w:position w:val="0"/>
          <w:sz w:val="24"/>
          <w:shd w:fill="auto" w:val="clear"/>
        </w:rPr>
        <w:t xml:space="preserve">ări anterioare</w:t>
      </w:r>
      <w:r>
        <w:rPr>
          <w:rFonts w:ascii="Calibri" w:hAnsi="Calibri" w:cs="Calibri" w:eastAsia="Calibri"/>
          <w:color w:val="auto"/>
          <w:spacing w:val="0"/>
          <w:position w:val="0"/>
          <w:sz w:val="24"/>
          <w:shd w:fill="auto" w:val="clear"/>
        </w:rPr>
        <w:t xml:space="preserve">:  SP</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/01-</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05.2013 </w:t>
      </w:r>
    </w:p>
    <w:p>
      <w:pPr>
        <w:spacing w:before="0" w:after="0" w:line="240"/>
        <w:ind w:right="-513"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Proiectant: </w:t>
      </w:r>
      <w:r>
        <w:rPr>
          <w:rFonts w:ascii="Calibri" w:hAnsi="Calibri" w:cs="Calibri" w:eastAsia="Calibri"/>
          <w:color w:val="auto"/>
          <w:spacing w:val="0"/>
          <w:position w:val="0"/>
          <w:sz w:val="24"/>
          <w:shd w:fill="auto" w:val="clear"/>
        </w:rPr>
        <w:t xml:space="preserve">S.C. ”ARHI-COR” S.R.L., AȘP Anatol Bahov</w:t>
      </w:r>
    </w:p>
    <w:p>
      <w:pPr>
        <w:spacing w:before="0" w:after="0" w:line="240"/>
        <w:ind w:right="-513"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Beneficiar</w:t>
      </w:r>
      <w:r>
        <w:rPr>
          <w:rFonts w:ascii="Calibri" w:hAnsi="Calibri" w:cs="Calibri" w:eastAsia="Calibri"/>
          <w:color w:val="auto"/>
          <w:spacing w:val="0"/>
          <w:position w:val="0"/>
          <w:sz w:val="24"/>
          <w:shd w:fill="auto" w:val="clear"/>
        </w:rPr>
        <w:t xml:space="preserve">: Silvia Tulea</w:t>
      </w:r>
    </w:p>
    <w:p>
      <w:pPr>
        <w:spacing w:before="0" w:after="0" w:line="240"/>
        <w:ind w:right="-360" w:left="270" w:hanging="27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Proiectul propune</w:t>
      </w:r>
      <w:r>
        <w:rPr>
          <w:rFonts w:ascii="Calibri" w:hAnsi="Calibri" w:cs="Calibri" w:eastAsia="Calibri"/>
          <w:color w:val="auto"/>
          <w:spacing w:val="0"/>
          <w:position w:val="0"/>
          <w:sz w:val="24"/>
          <w:shd w:fill="auto" w:val="clear"/>
        </w:rPr>
        <w:t xml:space="preserve">: reconstruirea apartamentului nr. 2 cu edificarea mansardei.</w:t>
      </w:r>
    </w:p>
    <w:p>
      <w:pPr>
        <w:spacing w:before="0" w:after="0" w:line="240"/>
        <w:ind w:right="-279"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Decizie: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 aprob</w:t>
      </w:r>
      <w:r>
        <w:rPr>
          <w:rFonts w:ascii="Calibri" w:hAnsi="Calibri" w:cs="Calibri" w:eastAsia="Calibri"/>
          <w:b/>
          <w:color w:val="auto"/>
          <w:spacing w:val="0"/>
          <w:position w:val="0"/>
          <w:sz w:val="24"/>
          <w:shd w:fill="auto" w:val="clear"/>
        </w:rPr>
        <w:t xml:space="preserve">ă Proiectul de execuție.</w:t>
      </w:r>
    </w:p>
    <w:p>
      <w:pPr>
        <w:spacing w:before="0" w:after="0" w:line="240"/>
        <w:ind w:right="-279"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279" w:left="0" w:firstLine="0"/>
        <w:jc w:val="right"/>
        <w:rPr>
          <w:rFonts w:ascii="Calibri" w:hAnsi="Calibri" w:cs="Calibri" w:eastAsia="Calibri"/>
          <w:b/>
          <w:color w:val="auto"/>
          <w:spacing w:val="0"/>
          <w:position w:val="0"/>
          <w:sz w:val="24"/>
          <w:shd w:fill="auto" w:val="clear"/>
        </w:rPr>
      </w:pPr>
    </w:p>
    <w:p>
      <w:pPr>
        <w:spacing w:before="0" w:after="0" w:line="240"/>
        <w:ind w:right="-513"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513"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513"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513"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513"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