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3780"/>
        <w:gridCol w:w="1800"/>
        <w:gridCol w:w="3780"/>
      </w:tblGrid>
      <w:tr w:rsidR="008815A5" w:rsidTr="008815A5">
        <w:trPr>
          <w:trHeight w:val="1274"/>
        </w:trPr>
        <w:tc>
          <w:tcPr>
            <w:tcW w:w="3780" w:type="dxa"/>
            <w:vAlign w:val="center"/>
            <w:hideMark/>
          </w:tcPr>
          <w:p w:rsidR="008815A5" w:rsidRDefault="008815A5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SOCIETATEA PE AC</w:t>
            </w:r>
            <w:r>
              <w:rPr>
                <w:rFonts w:ascii="Times New Roman" w:hAnsi="Times New Roman"/>
                <w:b/>
                <w:sz w:val="20"/>
              </w:rPr>
              <w:t>ŢIUNI</w:t>
            </w:r>
            <w:r>
              <w:t xml:space="preserve">         </w:t>
            </w:r>
            <w:r>
              <w:rPr>
                <w:rFonts w:ascii="Times New Roman" w:hAnsi="Times New Roman"/>
                <w:b/>
                <w:sz w:val="20"/>
              </w:rPr>
              <w:t>FIRMA DE CONSTRUCŢIE</w:t>
            </w:r>
          </w:p>
          <w:p w:rsidR="008815A5" w:rsidRDefault="008815A5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 DRUMURILOR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>„EDILITATE”</w:t>
            </w:r>
            <w:r>
              <w:rPr>
                <w:rFonts w:ascii="Times New Roman" w:hAnsi="Times New Roman"/>
                <w:b/>
                <w:sz w:val="20"/>
              </w:rPr>
              <w:t xml:space="preserve">                                    or.Chişinău, 2012 str. Mihai Eminescu, 49</w:t>
            </w:r>
          </w:p>
          <w:p w:rsidR="008815A5" w:rsidRDefault="008815A5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tel. 022-22-44-68, 22-42-50, 22-33-19</w:t>
            </w:r>
          </w:p>
          <w:p w:rsidR="008815A5" w:rsidRDefault="008815A5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Numărul înregistrării de Stat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</w:rPr>
              <w:t xml:space="preserve"> 1003600045544</w:t>
            </w:r>
          </w:p>
          <w:p w:rsidR="008815A5" w:rsidRDefault="008815A5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</w:rPr>
              <w:t>Mărimea Capitalui Social   5190890 lei</w:t>
            </w:r>
          </w:p>
        </w:tc>
        <w:tc>
          <w:tcPr>
            <w:tcW w:w="1800" w:type="dxa"/>
          </w:tcPr>
          <w:p w:rsidR="008815A5" w:rsidRDefault="008815A5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780" w:type="dxa"/>
            <w:vAlign w:val="center"/>
            <w:hideMark/>
          </w:tcPr>
          <w:p w:rsidR="008815A5" w:rsidRDefault="008815A5">
            <w:pPr>
              <w:pStyle w:val="FR2"/>
              <w:spacing w:before="0" w:line="240" w:lineRule="auto"/>
              <w:ind w:left="0" w:right="-44"/>
              <w:jc w:val="center"/>
              <w:rPr>
                <w:rFonts w:ascii="Times New Roman" w:hAnsi="Times New Roman"/>
                <w:b/>
                <w:spacing w:val="60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АКЦИОНЕРНОЕ  ОБЩЕСТВО</w:t>
            </w:r>
            <w:r w:rsidR="00CF5EE3" w:rsidRPr="00CF5EE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5.35pt;margin-top:4.5pt;width:52.75pt;height:64.75pt;z-index:-251658752;mso-wrap-edited:f;mso-position-horizontal-relative:text;mso-position-vertical-relative:text" wrapcoords="-232 0 -232 21412 21600 21412 21600 0 -232 0" o:allowincell="f" fillcolor="window">
                  <v:imagedata r:id="rId4" o:title=""/>
                </v:shape>
                <o:OLEObject Type="Embed" ProgID="Word.Picture.8" ShapeID="_x0000_s1026" DrawAspect="Content" ObjectID="_1530002191" r:id="rId5"/>
              </w:pict>
            </w:r>
            <w:r>
              <w:t xml:space="preserve">         </w:t>
            </w:r>
            <w:r>
              <w:rPr>
                <w:rFonts w:ascii="Times New Roman" w:hAnsi="Times New Roman"/>
                <w:b/>
                <w:sz w:val="20"/>
              </w:rPr>
              <w:t xml:space="preserve"> ДОРОЖНО-СТРОИТЕЛЬНАЯ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0"/>
              </w:rPr>
              <w:t>ФИРМА</w:t>
            </w:r>
          </w:p>
          <w:p w:rsidR="008815A5" w:rsidRDefault="008815A5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>«ЕДИЛИТАТЕ»</w:t>
            </w:r>
            <w:r>
              <w:rPr>
                <w:rFonts w:ascii="Times New Roman" w:hAnsi="Times New Roman"/>
                <w:b/>
                <w:sz w:val="20"/>
              </w:rPr>
              <w:t xml:space="preserve">                        г.Кишинэу, 2012 ул.Михай Еминеску, 49 тел. 022-22-44-68, 22-42-50, 22-33-19</w:t>
            </w:r>
          </w:p>
          <w:p w:rsidR="008815A5" w:rsidRDefault="008815A5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Номер Государственной регистрации: 1003600045544</w:t>
            </w:r>
          </w:p>
          <w:p w:rsidR="008815A5" w:rsidRDefault="008815A5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Размер Уставного капитала:  5190890 лей</w:t>
            </w:r>
          </w:p>
        </w:tc>
      </w:tr>
      <w:tr w:rsidR="008815A5" w:rsidTr="008815A5">
        <w:trPr>
          <w:cantSplit/>
          <w:trHeight w:val="493"/>
        </w:trPr>
        <w:tc>
          <w:tcPr>
            <w:tcW w:w="9360" w:type="dxa"/>
            <w:gridSpan w:val="3"/>
          </w:tcPr>
          <w:p w:rsidR="008815A5" w:rsidRDefault="008815A5">
            <w:pPr>
              <w:pStyle w:val="FR2"/>
              <w:spacing w:before="0" w:line="240" w:lineRule="auto"/>
              <w:ind w:left="0" w:right="-365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815A5" w:rsidTr="008815A5">
        <w:trPr>
          <w:cantSplit/>
          <w:trHeight w:val="266"/>
        </w:trPr>
        <w:tc>
          <w:tcPr>
            <w:tcW w:w="936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815A5" w:rsidRDefault="008815A5">
            <w:pPr>
              <w:pStyle w:val="FR2"/>
              <w:spacing w:before="0" w:line="240" w:lineRule="auto"/>
              <w:ind w:left="0" w:right="-365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8815A5" w:rsidRDefault="008815A5" w:rsidP="008815A5">
      <w:pPr>
        <w:tabs>
          <w:tab w:val="right" w:pos="9355"/>
        </w:tabs>
        <w:ind w:firstLine="0"/>
        <w:rPr>
          <w:sz w:val="2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8"/>
        <w:gridCol w:w="720"/>
        <w:gridCol w:w="540"/>
        <w:gridCol w:w="1800"/>
        <w:gridCol w:w="5682"/>
      </w:tblGrid>
      <w:tr w:rsidR="008815A5" w:rsidTr="008815A5"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5A5" w:rsidRPr="00F674C6" w:rsidRDefault="00F674C6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14.07.2016</w:t>
            </w:r>
          </w:p>
        </w:tc>
        <w:tc>
          <w:tcPr>
            <w:tcW w:w="540" w:type="dxa"/>
            <w:hideMark/>
          </w:tcPr>
          <w:p w:rsidR="008815A5" w:rsidRDefault="008815A5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15A5" w:rsidRDefault="008815A5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77-10/</w:t>
            </w:r>
            <w:r w:rsidR="00F674C6">
              <w:rPr>
                <w:sz w:val="24"/>
                <w:szCs w:val="24"/>
                <w:lang w:val="en-US"/>
              </w:rPr>
              <w:t>185</w:t>
            </w:r>
          </w:p>
        </w:tc>
        <w:tc>
          <w:tcPr>
            <w:tcW w:w="5682" w:type="dxa"/>
          </w:tcPr>
          <w:p w:rsidR="008815A5" w:rsidRDefault="008815A5">
            <w:pPr>
              <w:ind w:firstLine="0"/>
              <w:rPr>
                <w:sz w:val="22"/>
                <w:szCs w:val="22"/>
                <w:lang w:val="en-US"/>
              </w:rPr>
            </w:pPr>
          </w:p>
        </w:tc>
      </w:tr>
      <w:tr w:rsidR="008815A5" w:rsidTr="008815A5">
        <w:tc>
          <w:tcPr>
            <w:tcW w:w="828" w:type="dxa"/>
            <w:hideMark/>
          </w:tcPr>
          <w:p w:rsidR="008815A5" w:rsidRDefault="008815A5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 nr.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5A5" w:rsidRDefault="008815A5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5682" w:type="dxa"/>
          </w:tcPr>
          <w:p w:rsidR="008815A5" w:rsidRDefault="008815A5">
            <w:pPr>
              <w:ind w:firstLine="0"/>
              <w:rPr>
                <w:b/>
                <w:sz w:val="32"/>
                <w:szCs w:val="32"/>
                <w:lang w:val="ro-RO"/>
              </w:rPr>
            </w:pPr>
          </w:p>
        </w:tc>
      </w:tr>
      <w:tr w:rsidR="008815A5" w:rsidTr="008815A5">
        <w:tc>
          <w:tcPr>
            <w:tcW w:w="828" w:type="dxa"/>
          </w:tcPr>
          <w:p w:rsidR="008815A5" w:rsidRDefault="008815A5">
            <w:pPr>
              <w:ind w:firstLine="0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3060" w:type="dxa"/>
            <w:gridSpan w:val="3"/>
          </w:tcPr>
          <w:p w:rsidR="008815A5" w:rsidRDefault="008815A5">
            <w:pPr>
              <w:ind w:firstLine="0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682" w:type="dxa"/>
          </w:tcPr>
          <w:p w:rsidR="008815A5" w:rsidRPr="00A60585" w:rsidRDefault="00A60585">
            <w:pPr>
              <w:ind w:firstLine="0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 xml:space="preserve">                   Ziarul de Gardă</w:t>
            </w:r>
          </w:p>
        </w:tc>
      </w:tr>
      <w:tr w:rsidR="008815A5" w:rsidRPr="00A60585" w:rsidTr="008815A5">
        <w:tc>
          <w:tcPr>
            <w:tcW w:w="828" w:type="dxa"/>
          </w:tcPr>
          <w:p w:rsidR="008815A5" w:rsidRDefault="008815A5">
            <w:pPr>
              <w:ind w:firstLine="0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3060" w:type="dxa"/>
            <w:gridSpan w:val="3"/>
          </w:tcPr>
          <w:p w:rsidR="008815A5" w:rsidRDefault="008815A5">
            <w:pPr>
              <w:ind w:firstLine="0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682" w:type="dxa"/>
          </w:tcPr>
          <w:p w:rsidR="008815A5" w:rsidRPr="00A60585" w:rsidRDefault="00A60585" w:rsidP="00A60585">
            <w:pPr>
              <w:ind w:firstLine="0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               </w:t>
            </w:r>
            <w:proofErr w:type="spellStart"/>
            <w:r w:rsidRPr="00A60585">
              <w:rPr>
                <w:i/>
                <w:sz w:val="24"/>
                <w:szCs w:val="24"/>
                <w:lang w:val="en-US"/>
              </w:rPr>
              <w:t>or.Chișinău,str.Alexandru</w:t>
            </w:r>
            <w:proofErr w:type="spellEnd"/>
            <w:r w:rsidRPr="00A60585">
              <w:rPr>
                <w:i/>
                <w:sz w:val="24"/>
                <w:szCs w:val="24"/>
                <w:lang w:val="en-US"/>
              </w:rPr>
              <w:t xml:space="preserve"> Pușkin,22</w:t>
            </w:r>
          </w:p>
        </w:tc>
      </w:tr>
      <w:tr w:rsidR="008815A5" w:rsidRPr="00A60585" w:rsidTr="008815A5">
        <w:tc>
          <w:tcPr>
            <w:tcW w:w="828" w:type="dxa"/>
          </w:tcPr>
          <w:p w:rsidR="008815A5" w:rsidRDefault="008815A5">
            <w:pPr>
              <w:ind w:firstLine="0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3060" w:type="dxa"/>
            <w:gridSpan w:val="3"/>
          </w:tcPr>
          <w:p w:rsidR="008815A5" w:rsidRDefault="008815A5">
            <w:pPr>
              <w:ind w:firstLine="0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682" w:type="dxa"/>
          </w:tcPr>
          <w:p w:rsidR="008815A5" w:rsidRPr="003D2A2F" w:rsidRDefault="003D2A2F">
            <w:pPr>
              <w:ind w:firstLine="0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                 </w:t>
            </w:r>
            <w:proofErr w:type="spellStart"/>
            <w:r>
              <w:rPr>
                <w:b/>
                <w:szCs w:val="28"/>
                <w:lang w:val="en-US"/>
              </w:rPr>
              <w:t>Jurnalistului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Anatolie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Eșanu</w:t>
            </w:r>
            <w:proofErr w:type="spellEnd"/>
          </w:p>
        </w:tc>
      </w:tr>
    </w:tbl>
    <w:p w:rsidR="008815A5" w:rsidRDefault="008815A5" w:rsidP="008815A5"/>
    <w:p w:rsidR="00A7742F" w:rsidRDefault="00A7742F"/>
    <w:p w:rsidR="00F268A7" w:rsidRDefault="00F268A7"/>
    <w:p w:rsidR="00F268A7" w:rsidRDefault="00F268A7"/>
    <w:p w:rsidR="00F268A7" w:rsidRDefault="00F268A7" w:rsidP="00DD15E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La solicitarea din 16 iunie 2016, S.A.”Edilitate” vă expediază lista agenților economici de la care au fost achiziționate produse petroliere în ultimii trei ani și jumătate cu indicarea sumei achitate.</w:t>
      </w:r>
    </w:p>
    <w:p w:rsidR="00803B26" w:rsidRDefault="00803B26" w:rsidP="00DD15E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Anexă: Lista conform titlului.</w:t>
      </w:r>
    </w:p>
    <w:p w:rsidR="00803B26" w:rsidRDefault="00803B26" w:rsidP="00DD15E3">
      <w:pPr>
        <w:spacing w:line="360" w:lineRule="auto"/>
        <w:rPr>
          <w:sz w:val="32"/>
          <w:szCs w:val="32"/>
        </w:rPr>
      </w:pPr>
    </w:p>
    <w:p w:rsidR="00803B26" w:rsidRDefault="00803B26">
      <w:pPr>
        <w:rPr>
          <w:sz w:val="32"/>
          <w:szCs w:val="32"/>
        </w:rPr>
      </w:pPr>
    </w:p>
    <w:p w:rsidR="00803B26" w:rsidRDefault="00803B26">
      <w:pPr>
        <w:rPr>
          <w:sz w:val="32"/>
          <w:szCs w:val="32"/>
        </w:rPr>
      </w:pPr>
    </w:p>
    <w:p w:rsidR="00803B26" w:rsidRDefault="00803B26">
      <w:pPr>
        <w:rPr>
          <w:sz w:val="32"/>
          <w:szCs w:val="32"/>
        </w:rPr>
      </w:pPr>
    </w:p>
    <w:p w:rsidR="00803B26" w:rsidRDefault="00803B26" w:rsidP="00DD15E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Director             </w:t>
      </w:r>
      <w:r w:rsidR="00DD15E3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Anatolie Gorbunov</w:t>
      </w:r>
    </w:p>
    <w:p w:rsidR="00803B26" w:rsidRDefault="00803B26">
      <w:pPr>
        <w:rPr>
          <w:sz w:val="32"/>
          <w:szCs w:val="32"/>
        </w:rPr>
      </w:pPr>
    </w:p>
    <w:p w:rsidR="00803B26" w:rsidRDefault="00803B26">
      <w:pPr>
        <w:rPr>
          <w:sz w:val="32"/>
          <w:szCs w:val="32"/>
        </w:rPr>
      </w:pPr>
    </w:p>
    <w:p w:rsidR="00DD15E3" w:rsidRDefault="00DD15E3">
      <w:pPr>
        <w:rPr>
          <w:sz w:val="32"/>
          <w:szCs w:val="32"/>
        </w:rPr>
      </w:pPr>
    </w:p>
    <w:p w:rsidR="00DD15E3" w:rsidRDefault="00DD15E3">
      <w:pPr>
        <w:rPr>
          <w:sz w:val="32"/>
          <w:szCs w:val="32"/>
        </w:rPr>
      </w:pPr>
    </w:p>
    <w:p w:rsidR="00DD15E3" w:rsidRDefault="00DD15E3">
      <w:pPr>
        <w:rPr>
          <w:sz w:val="32"/>
          <w:szCs w:val="32"/>
        </w:rPr>
      </w:pPr>
    </w:p>
    <w:p w:rsidR="00DD15E3" w:rsidRDefault="00DD15E3">
      <w:pPr>
        <w:rPr>
          <w:sz w:val="32"/>
          <w:szCs w:val="32"/>
        </w:rPr>
      </w:pPr>
    </w:p>
    <w:p w:rsidR="00DD15E3" w:rsidRDefault="00DD15E3">
      <w:pPr>
        <w:rPr>
          <w:sz w:val="32"/>
          <w:szCs w:val="32"/>
        </w:rPr>
      </w:pPr>
    </w:p>
    <w:p w:rsidR="00803B26" w:rsidRDefault="00803B26">
      <w:pPr>
        <w:rPr>
          <w:sz w:val="32"/>
          <w:szCs w:val="32"/>
        </w:rPr>
      </w:pPr>
    </w:p>
    <w:p w:rsidR="00803B26" w:rsidRDefault="00803B26" w:rsidP="00803B26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>Exec.P.Acherman</w:t>
      </w:r>
    </w:p>
    <w:p w:rsidR="00803B26" w:rsidRDefault="00803B26" w:rsidP="00803B26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>Teo.022-220413</w:t>
      </w:r>
    </w:p>
    <w:p w:rsidR="002423EA" w:rsidRDefault="002423EA" w:rsidP="00803B26">
      <w:pPr>
        <w:ind w:firstLine="0"/>
        <w:jc w:val="left"/>
        <w:rPr>
          <w:sz w:val="18"/>
          <w:szCs w:val="18"/>
        </w:rPr>
      </w:pPr>
    </w:p>
    <w:p w:rsidR="002423EA" w:rsidRDefault="002423EA" w:rsidP="00803B26">
      <w:pPr>
        <w:ind w:firstLine="0"/>
        <w:jc w:val="left"/>
        <w:rPr>
          <w:sz w:val="18"/>
          <w:szCs w:val="18"/>
        </w:rPr>
      </w:pPr>
    </w:p>
    <w:p w:rsidR="002423EA" w:rsidRDefault="002423EA" w:rsidP="00803B26">
      <w:pPr>
        <w:ind w:firstLine="0"/>
        <w:jc w:val="left"/>
        <w:rPr>
          <w:sz w:val="18"/>
          <w:szCs w:val="18"/>
        </w:rPr>
      </w:pPr>
    </w:p>
    <w:p w:rsidR="002423EA" w:rsidRDefault="002423EA" w:rsidP="00803B26">
      <w:pPr>
        <w:ind w:firstLine="0"/>
        <w:jc w:val="left"/>
        <w:rPr>
          <w:sz w:val="18"/>
          <w:szCs w:val="18"/>
        </w:rPr>
      </w:pPr>
    </w:p>
    <w:p w:rsidR="002423EA" w:rsidRDefault="002423EA" w:rsidP="00803B26">
      <w:pPr>
        <w:ind w:firstLine="0"/>
        <w:jc w:val="left"/>
        <w:rPr>
          <w:sz w:val="18"/>
          <w:szCs w:val="18"/>
        </w:rPr>
      </w:pPr>
    </w:p>
    <w:p w:rsidR="002423EA" w:rsidRDefault="002423EA" w:rsidP="002423EA">
      <w:pPr>
        <w:jc w:val="center"/>
        <w:rPr>
          <w:sz w:val="32"/>
          <w:szCs w:val="32"/>
          <w:lang w:val="ro-RO"/>
        </w:rPr>
      </w:pPr>
    </w:p>
    <w:p w:rsidR="002423EA" w:rsidRDefault="002423EA" w:rsidP="002423EA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Lista agenților economici </w:t>
      </w:r>
    </w:p>
    <w:p w:rsidR="002423EA" w:rsidRDefault="002423EA" w:rsidP="002423EA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de la care au fost achiziționate produse petroliere de către S.A.”Edilitate”</w:t>
      </w:r>
    </w:p>
    <w:p w:rsidR="002423EA" w:rsidRDefault="002423EA" w:rsidP="002423EA">
      <w:pPr>
        <w:rPr>
          <w:sz w:val="24"/>
          <w:szCs w:val="24"/>
          <w:lang w:val="ro-RO"/>
        </w:rPr>
      </w:pPr>
    </w:p>
    <w:p w:rsidR="002423EA" w:rsidRDefault="002423EA" w:rsidP="002423EA">
      <w:pPr>
        <w:rPr>
          <w:sz w:val="24"/>
          <w:szCs w:val="24"/>
          <w:lang w:val="ro-RO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2127"/>
        <w:gridCol w:w="3260"/>
        <w:gridCol w:w="1984"/>
      </w:tblGrid>
      <w:tr w:rsidR="002423EA" w:rsidTr="006129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>
            <w:pPr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val="ro-RO"/>
              </w:rPr>
              <w:t>Anul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>
            <w:pPr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val="ro-RO"/>
              </w:rPr>
              <w:t>Întreprinderea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>
            <w:pPr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val="ro-RO"/>
              </w:rPr>
              <w:t>Suma (lei)</w:t>
            </w:r>
          </w:p>
        </w:tc>
      </w:tr>
      <w:tr w:rsidR="002423EA" w:rsidTr="006129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3EA" w:rsidRDefault="002423EA">
            <w:pPr>
              <w:jc w:val="center"/>
              <w:rPr>
                <w:szCs w:val="28"/>
                <w:lang w:val="ro-RO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”Andezit”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3 214 728</w:t>
            </w:r>
          </w:p>
        </w:tc>
      </w:tr>
      <w:tr w:rsidR="002423EA" w:rsidTr="00612998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2013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”Get Premium”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173 619</w:t>
            </w:r>
          </w:p>
        </w:tc>
      </w:tr>
      <w:tr w:rsidR="002423EA" w:rsidTr="00612998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”Defoil”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1 639 008</w:t>
            </w:r>
          </w:p>
        </w:tc>
      </w:tr>
      <w:tr w:rsidR="002423EA" w:rsidTr="00612998">
        <w:tc>
          <w:tcPr>
            <w:tcW w:w="2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”Basa Petrol”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28 446</w:t>
            </w:r>
          </w:p>
        </w:tc>
      </w:tr>
      <w:tr w:rsidR="002423EA" w:rsidTr="00612998"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”Andezit” SRL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2 573 186</w:t>
            </w:r>
          </w:p>
        </w:tc>
      </w:tr>
      <w:tr w:rsidR="002423EA" w:rsidTr="00612998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2014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”Get Premium”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2 451 460</w:t>
            </w:r>
          </w:p>
        </w:tc>
      </w:tr>
      <w:tr w:rsidR="002423EA" w:rsidTr="00612998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”Defoil”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461 293</w:t>
            </w:r>
          </w:p>
        </w:tc>
      </w:tr>
      <w:tr w:rsidR="002423EA" w:rsidTr="00612998">
        <w:tc>
          <w:tcPr>
            <w:tcW w:w="2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”Basa Petrol”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111 082</w:t>
            </w:r>
          </w:p>
        </w:tc>
      </w:tr>
      <w:tr w:rsidR="002423EA" w:rsidTr="00612998"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”Andezit” SRL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-</w:t>
            </w:r>
          </w:p>
        </w:tc>
      </w:tr>
      <w:tr w:rsidR="002423EA" w:rsidTr="00612998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2015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”Get Premium”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2 916 682</w:t>
            </w:r>
          </w:p>
        </w:tc>
      </w:tr>
      <w:tr w:rsidR="002423EA" w:rsidTr="00612998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”Defoil”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378 730</w:t>
            </w:r>
          </w:p>
        </w:tc>
      </w:tr>
      <w:tr w:rsidR="002423EA" w:rsidTr="00612998">
        <w:tc>
          <w:tcPr>
            <w:tcW w:w="2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”Basa Petrol”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933 478</w:t>
            </w:r>
          </w:p>
        </w:tc>
      </w:tr>
      <w:tr w:rsidR="002423EA" w:rsidTr="00612998"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”Andezit” SRL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-</w:t>
            </w:r>
          </w:p>
        </w:tc>
      </w:tr>
      <w:tr w:rsidR="002423EA" w:rsidTr="00612998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23EA" w:rsidRDefault="002423EA" w:rsidP="007F14DD">
            <w:pPr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”Get Premium”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463 438</w:t>
            </w:r>
          </w:p>
        </w:tc>
      </w:tr>
      <w:tr w:rsidR="002423EA" w:rsidTr="00612998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23EA" w:rsidRDefault="002423EA" w:rsidP="00612998">
            <w:pPr>
              <w:ind w:firstLine="0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/>
              </w:rPr>
              <w:t>pînă la 15.06.2016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”Defoil”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15 600</w:t>
            </w:r>
          </w:p>
        </w:tc>
      </w:tr>
      <w:tr w:rsidR="002423EA" w:rsidTr="00612998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EA" w:rsidRDefault="002423EA">
            <w:pPr>
              <w:jc w:val="center"/>
              <w:rPr>
                <w:szCs w:val="28"/>
                <w:lang w:val="ro-RO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”Basa Petrol”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EA" w:rsidRDefault="002423EA" w:rsidP="00851042">
            <w:pPr>
              <w:ind w:firstLine="0"/>
              <w:jc w:val="right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117 073</w:t>
            </w:r>
          </w:p>
        </w:tc>
      </w:tr>
    </w:tbl>
    <w:p w:rsidR="002423EA" w:rsidRDefault="002423EA" w:rsidP="002423EA">
      <w:pPr>
        <w:rPr>
          <w:sz w:val="24"/>
          <w:szCs w:val="24"/>
          <w:lang w:val="ro-RO" w:eastAsia="en-US"/>
        </w:rPr>
      </w:pPr>
    </w:p>
    <w:p w:rsidR="002423EA" w:rsidRDefault="002423EA" w:rsidP="002423EA">
      <w:pPr>
        <w:rPr>
          <w:sz w:val="24"/>
          <w:szCs w:val="24"/>
          <w:lang w:val="ro-RO"/>
        </w:rPr>
      </w:pPr>
    </w:p>
    <w:p w:rsidR="002423EA" w:rsidRDefault="002423EA" w:rsidP="002423EA">
      <w:pPr>
        <w:rPr>
          <w:sz w:val="24"/>
          <w:szCs w:val="24"/>
          <w:lang w:val="ro-RO"/>
        </w:rPr>
      </w:pPr>
    </w:p>
    <w:p w:rsidR="002423EA" w:rsidRDefault="002423EA" w:rsidP="002423EA">
      <w:pPr>
        <w:rPr>
          <w:sz w:val="24"/>
          <w:szCs w:val="24"/>
          <w:lang w:val="ro-RO"/>
        </w:rPr>
      </w:pPr>
    </w:p>
    <w:p w:rsidR="002423EA" w:rsidRDefault="002423EA" w:rsidP="002423EA">
      <w:pPr>
        <w:rPr>
          <w:sz w:val="24"/>
          <w:szCs w:val="24"/>
          <w:lang w:val="ro-RO"/>
        </w:rPr>
      </w:pPr>
    </w:p>
    <w:p w:rsidR="002423EA" w:rsidRDefault="002423EA" w:rsidP="002423EA">
      <w:pPr>
        <w:rPr>
          <w:sz w:val="24"/>
          <w:szCs w:val="24"/>
          <w:lang w:val="ro-RO"/>
        </w:rPr>
      </w:pPr>
    </w:p>
    <w:p w:rsidR="002423EA" w:rsidRDefault="002423EA" w:rsidP="002423EA">
      <w:pPr>
        <w:rPr>
          <w:sz w:val="24"/>
          <w:szCs w:val="24"/>
          <w:lang w:val="ro-RO"/>
        </w:rPr>
      </w:pPr>
    </w:p>
    <w:p w:rsidR="002423EA" w:rsidRPr="00803B26" w:rsidRDefault="002423EA" w:rsidP="00803B26">
      <w:pPr>
        <w:ind w:firstLine="0"/>
        <w:jc w:val="left"/>
        <w:rPr>
          <w:sz w:val="18"/>
          <w:szCs w:val="18"/>
        </w:rPr>
      </w:pPr>
    </w:p>
    <w:sectPr w:rsidR="002423EA" w:rsidRPr="00803B26" w:rsidSect="00A7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15A5"/>
    <w:rsid w:val="002423EA"/>
    <w:rsid w:val="003002B9"/>
    <w:rsid w:val="003D2A2F"/>
    <w:rsid w:val="00612998"/>
    <w:rsid w:val="00681C4D"/>
    <w:rsid w:val="007F14DD"/>
    <w:rsid w:val="00803B26"/>
    <w:rsid w:val="00851042"/>
    <w:rsid w:val="008815A5"/>
    <w:rsid w:val="00A60585"/>
    <w:rsid w:val="00A7742F"/>
    <w:rsid w:val="00CF5EE3"/>
    <w:rsid w:val="00CF7BDD"/>
    <w:rsid w:val="00D44477"/>
    <w:rsid w:val="00DD15E3"/>
    <w:rsid w:val="00F268A7"/>
    <w:rsid w:val="00F6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A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815A5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table" w:styleId="a3">
    <w:name w:val="Table Grid"/>
    <w:basedOn w:val="a1"/>
    <w:uiPriority w:val="59"/>
    <w:rsid w:val="008815A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1521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</dc:creator>
  <cp:keywords/>
  <dc:description/>
  <cp:lastModifiedBy>Administ</cp:lastModifiedBy>
  <cp:revision>12</cp:revision>
  <dcterms:created xsi:type="dcterms:W3CDTF">2016-06-28T10:48:00Z</dcterms:created>
  <dcterms:modified xsi:type="dcterms:W3CDTF">2016-07-14T08:50:00Z</dcterms:modified>
</cp:coreProperties>
</file>